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3A" w:rsidRPr="002564AD" w:rsidRDefault="00C5143A" w:rsidP="002564AD">
      <w:pPr>
        <w:widowControl w:val="0"/>
        <w:autoSpaceDE w:val="0"/>
        <w:autoSpaceDN w:val="0"/>
        <w:adjustRightInd w:val="0"/>
        <w:spacing w:after="0" w:line="360" w:lineRule="auto"/>
        <w:rPr>
          <w:rFonts w:asciiTheme="majorHAnsi" w:hAnsiTheme="majorHAnsi"/>
          <w:sz w:val="28"/>
          <w:szCs w:val="28"/>
        </w:rPr>
      </w:pPr>
    </w:p>
    <w:p w:rsidR="00C5143A" w:rsidRPr="002564AD" w:rsidRDefault="00C5143A" w:rsidP="002564AD">
      <w:pPr>
        <w:widowControl w:val="0"/>
        <w:autoSpaceDE w:val="0"/>
        <w:autoSpaceDN w:val="0"/>
        <w:adjustRightInd w:val="0"/>
        <w:spacing w:after="0" w:line="360" w:lineRule="auto"/>
        <w:rPr>
          <w:rFonts w:asciiTheme="majorHAnsi" w:hAnsiTheme="majorHAnsi"/>
          <w:sz w:val="28"/>
          <w:szCs w:val="28"/>
        </w:rPr>
      </w:pPr>
    </w:p>
    <w:p w:rsidR="00C5143A" w:rsidRPr="002564AD" w:rsidRDefault="007334CB" w:rsidP="002564AD">
      <w:pPr>
        <w:widowControl w:val="0"/>
        <w:autoSpaceDE w:val="0"/>
        <w:autoSpaceDN w:val="0"/>
        <w:adjustRightInd w:val="0"/>
        <w:spacing w:after="0" w:line="360" w:lineRule="auto"/>
        <w:jc w:val="center"/>
        <w:rPr>
          <w:rFonts w:asciiTheme="majorHAnsi" w:hAnsiTheme="majorHAnsi"/>
          <w:sz w:val="28"/>
          <w:szCs w:val="28"/>
        </w:rPr>
      </w:pPr>
      <w:r>
        <w:rPr>
          <w:rFonts w:asciiTheme="majorHAnsi" w:hAnsiTheme="majorHAnsi"/>
          <w:noProof/>
          <w:sz w:val="28"/>
          <w:szCs w:val="28"/>
          <w:lang w:val="en-IN" w:eastAsia="en-IN"/>
        </w:rPr>
        <w:drawing>
          <wp:inline distT="0" distB="0" distL="0" distR="0" wp14:anchorId="3D3B2D25" wp14:editId="223FAB07">
            <wp:extent cx="3106882" cy="3106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extLst>
                        <a:ext uri="{28A0092B-C50C-407E-A947-70E740481C1C}">
                          <a14:useLocalDpi xmlns:a14="http://schemas.microsoft.com/office/drawing/2010/main" val="0"/>
                        </a:ext>
                      </a:extLst>
                    </a:blip>
                    <a:stretch>
                      <a:fillRect/>
                    </a:stretch>
                  </pic:blipFill>
                  <pic:spPr>
                    <a:xfrm>
                      <a:off x="0" y="0"/>
                      <a:ext cx="3105717" cy="3105717"/>
                    </a:xfrm>
                    <a:prstGeom prst="rect">
                      <a:avLst/>
                    </a:prstGeom>
                  </pic:spPr>
                </pic:pic>
              </a:graphicData>
            </a:graphic>
          </wp:inline>
        </w:drawing>
      </w:r>
    </w:p>
    <w:p w:rsidR="00C5143A" w:rsidRPr="002564AD" w:rsidRDefault="00C5143A" w:rsidP="002564AD">
      <w:pPr>
        <w:widowControl w:val="0"/>
        <w:autoSpaceDE w:val="0"/>
        <w:autoSpaceDN w:val="0"/>
        <w:adjustRightInd w:val="0"/>
        <w:spacing w:after="0" w:line="360" w:lineRule="auto"/>
        <w:ind w:right="60"/>
        <w:jc w:val="center"/>
        <w:rPr>
          <w:rFonts w:asciiTheme="majorHAnsi" w:hAnsiTheme="majorHAnsi" w:cs="Cambria"/>
          <w:b/>
          <w:bCs/>
          <w:sz w:val="28"/>
          <w:szCs w:val="28"/>
        </w:rPr>
      </w:pPr>
    </w:p>
    <w:p w:rsidR="00E2426A" w:rsidRPr="006B5AAF" w:rsidRDefault="005C13A0" w:rsidP="00E2426A">
      <w:pPr>
        <w:tabs>
          <w:tab w:val="left" w:pos="360"/>
        </w:tabs>
        <w:spacing w:after="0" w:line="240" w:lineRule="auto"/>
        <w:jc w:val="center"/>
        <w:rPr>
          <w:rFonts w:asciiTheme="majorHAnsi" w:hAnsiTheme="majorHAnsi"/>
          <w:b/>
          <w:sz w:val="72"/>
          <w:szCs w:val="28"/>
        </w:rPr>
      </w:pPr>
      <w:r w:rsidRPr="006B5AAF">
        <w:rPr>
          <w:rFonts w:asciiTheme="majorHAnsi" w:hAnsiTheme="majorHAnsi"/>
          <w:b/>
          <w:sz w:val="72"/>
          <w:szCs w:val="28"/>
        </w:rPr>
        <w:t>Research Policy</w:t>
      </w:r>
    </w:p>
    <w:p w:rsidR="00E2426A" w:rsidRPr="00DE40E1" w:rsidRDefault="00E2426A" w:rsidP="00E2426A">
      <w:pPr>
        <w:tabs>
          <w:tab w:val="left" w:pos="360"/>
        </w:tabs>
        <w:spacing w:after="0" w:line="240" w:lineRule="auto"/>
        <w:jc w:val="center"/>
        <w:rPr>
          <w:rFonts w:asciiTheme="majorHAnsi" w:hAnsiTheme="majorHAnsi"/>
          <w:b/>
          <w:sz w:val="44"/>
          <w:szCs w:val="28"/>
        </w:rPr>
      </w:pPr>
      <w:r>
        <w:rPr>
          <w:rFonts w:asciiTheme="majorHAnsi" w:hAnsiTheme="majorHAnsi"/>
          <w:b/>
          <w:sz w:val="44"/>
          <w:szCs w:val="28"/>
        </w:rPr>
        <w:t>(Revised)</w:t>
      </w:r>
    </w:p>
    <w:p w:rsidR="00C5143A" w:rsidRPr="002564AD" w:rsidRDefault="00C5143A" w:rsidP="002564AD">
      <w:pPr>
        <w:widowControl w:val="0"/>
        <w:autoSpaceDE w:val="0"/>
        <w:autoSpaceDN w:val="0"/>
        <w:adjustRightInd w:val="0"/>
        <w:spacing w:after="0" w:line="360" w:lineRule="auto"/>
        <w:rPr>
          <w:rFonts w:asciiTheme="majorHAnsi" w:hAnsiTheme="majorHAnsi"/>
          <w:sz w:val="28"/>
          <w:szCs w:val="28"/>
        </w:rPr>
      </w:pPr>
    </w:p>
    <w:p w:rsidR="0060211B" w:rsidRPr="002564AD" w:rsidRDefault="0060211B" w:rsidP="002564AD">
      <w:pPr>
        <w:widowControl w:val="0"/>
        <w:autoSpaceDE w:val="0"/>
        <w:autoSpaceDN w:val="0"/>
        <w:adjustRightInd w:val="0"/>
        <w:spacing w:after="0" w:line="360" w:lineRule="auto"/>
        <w:rPr>
          <w:rFonts w:asciiTheme="majorHAnsi" w:hAnsiTheme="majorHAnsi"/>
          <w:sz w:val="28"/>
          <w:szCs w:val="28"/>
        </w:rPr>
      </w:pPr>
    </w:p>
    <w:p w:rsidR="007334CB" w:rsidRPr="00213C28" w:rsidRDefault="007334CB" w:rsidP="007334CB">
      <w:pPr>
        <w:widowControl w:val="0"/>
        <w:autoSpaceDE w:val="0"/>
        <w:autoSpaceDN w:val="0"/>
        <w:adjustRightInd w:val="0"/>
        <w:spacing w:line="360" w:lineRule="auto"/>
        <w:jc w:val="center"/>
        <w:rPr>
          <w:rFonts w:asciiTheme="majorHAnsi" w:hAnsiTheme="majorHAnsi" w:cs="Cambria"/>
          <w:b/>
          <w:bCs/>
          <w:color w:val="632423" w:themeColor="accent2" w:themeShade="80"/>
          <w:spacing w:val="-1"/>
          <w:position w:val="-1"/>
          <w:sz w:val="28"/>
          <w:szCs w:val="28"/>
        </w:rPr>
      </w:pPr>
      <w:r>
        <w:rPr>
          <w:rFonts w:asciiTheme="majorHAnsi" w:hAnsiTheme="majorHAnsi" w:cs="Cambria"/>
          <w:b/>
          <w:bCs/>
          <w:color w:val="632423" w:themeColor="accent2" w:themeShade="80"/>
          <w:spacing w:val="-1"/>
          <w:position w:val="-1"/>
          <w:sz w:val="28"/>
          <w:szCs w:val="28"/>
        </w:rPr>
        <w:t>November 20</w:t>
      </w:r>
      <w:r w:rsidR="000F0DBF">
        <w:rPr>
          <w:rFonts w:asciiTheme="majorHAnsi" w:hAnsiTheme="majorHAnsi" w:cs="Cambria"/>
          <w:b/>
          <w:bCs/>
          <w:color w:val="632423" w:themeColor="accent2" w:themeShade="80"/>
          <w:spacing w:val="-1"/>
          <w:position w:val="-1"/>
          <w:sz w:val="28"/>
          <w:szCs w:val="28"/>
        </w:rPr>
        <w:t>18</w:t>
      </w:r>
    </w:p>
    <w:p w:rsidR="007334CB" w:rsidRPr="00213C28" w:rsidRDefault="007334CB" w:rsidP="007334CB">
      <w:pPr>
        <w:widowControl w:val="0"/>
        <w:autoSpaceDE w:val="0"/>
        <w:autoSpaceDN w:val="0"/>
        <w:adjustRightInd w:val="0"/>
        <w:spacing w:line="360" w:lineRule="auto"/>
        <w:ind w:left="97" w:right="280"/>
        <w:jc w:val="center"/>
        <w:rPr>
          <w:rFonts w:asciiTheme="majorHAnsi" w:hAnsiTheme="majorHAnsi" w:cs="Cambria"/>
          <w:b/>
          <w:bCs/>
          <w:sz w:val="28"/>
          <w:szCs w:val="28"/>
        </w:rPr>
      </w:pPr>
      <w:r>
        <w:rPr>
          <w:rFonts w:asciiTheme="majorHAnsi" w:hAnsiTheme="majorHAnsi" w:cs="Cambria"/>
          <w:b/>
          <w:bCs/>
          <w:sz w:val="28"/>
          <w:szCs w:val="28"/>
        </w:rPr>
        <w:t xml:space="preserve">Sri </w:t>
      </w:r>
      <w:proofErr w:type="spellStart"/>
      <w:r>
        <w:rPr>
          <w:rFonts w:asciiTheme="majorHAnsi" w:hAnsiTheme="majorHAnsi" w:cs="Cambria"/>
          <w:b/>
          <w:bCs/>
          <w:sz w:val="28"/>
          <w:szCs w:val="28"/>
        </w:rPr>
        <w:t>Venkatesa</w:t>
      </w:r>
      <w:proofErr w:type="spellEnd"/>
      <w:r>
        <w:rPr>
          <w:rFonts w:asciiTheme="majorHAnsi" w:hAnsiTheme="majorHAnsi" w:cs="Cambria"/>
          <w:b/>
          <w:bCs/>
          <w:sz w:val="28"/>
          <w:szCs w:val="28"/>
        </w:rPr>
        <w:t xml:space="preserve"> </w:t>
      </w:r>
      <w:proofErr w:type="spellStart"/>
      <w:r>
        <w:rPr>
          <w:rFonts w:asciiTheme="majorHAnsi" w:hAnsiTheme="majorHAnsi" w:cs="Cambria"/>
          <w:b/>
          <w:bCs/>
          <w:sz w:val="28"/>
          <w:szCs w:val="28"/>
        </w:rPr>
        <w:t>Perumal</w:t>
      </w:r>
      <w:proofErr w:type="spellEnd"/>
      <w:r>
        <w:rPr>
          <w:rFonts w:asciiTheme="majorHAnsi" w:hAnsiTheme="majorHAnsi" w:cs="Cambria"/>
          <w:b/>
          <w:bCs/>
          <w:sz w:val="28"/>
          <w:szCs w:val="28"/>
        </w:rPr>
        <w:t xml:space="preserve"> College of Engineering and Technology</w:t>
      </w:r>
    </w:p>
    <w:p w:rsidR="007334CB" w:rsidRPr="00213C28" w:rsidRDefault="007334CB" w:rsidP="007334CB">
      <w:pPr>
        <w:widowControl w:val="0"/>
        <w:autoSpaceDE w:val="0"/>
        <w:autoSpaceDN w:val="0"/>
        <w:adjustRightInd w:val="0"/>
        <w:spacing w:line="360" w:lineRule="auto"/>
        <w:ind w:left="97" w:right="280"/>
        <w:jc w:val="center"/>
        <w:rPr>
          <w:rFonts w:asciiTheme="majorHAnsi" w:hAnsiTheme="majorHAnsi" w:cs="Cambria"/>
          <w:b/>
          <w:bCs/>
          <w:sz w:val="28"/>
          <w:szCs w:val="28"/>
        </w:rPr>
      </w:pPr>
      <w:r w:rsidRPr="00213C28">
        <w:rPr>
          <w:rFonts w:asciiTheme="majorHAnsi" w:hAnsiTheme="majorHAnsi" w:cs="Cambria"/>
          <w:b/>
          <w:bCs/>
          <w:sz w:val="28"/>
          <w:szCs w:val="28"/>
        </w:rPr>
        <w:t>(Autonomous)</w:t>
      </w:r>
    </w:p>
    <w:p w:rsidR="007334CB" w:rsidRPr="00213C28" w:rsidRDefault="007334CB" w:rsidP="007334CB">
      <w:pPr>
        <w:widowControl w:val="0"/>
        <w:autoSpaceDE w:val="0"/>
        <w:autoSpaceDN w:val="0"/>
        <w:adjustRightInd w:val="0"/>
        <w:spacing w:line="360" w:lineRule="auto"/>
        <w:ind w:left="97" w:right="280"/>
        <w:jc w:val="center"/>
        <w:rPr>
          <w:rFonts w:asciiTheme="majorHAnsi" w:hAnsiTheme="majorHAnsi" w:cs="Cambria"/>
          <w:sz w:val="28"/>
          <w:szCs w:val="28"/>
        </w:rPr>
      </w:pPr>
      <w:r>
        <w:rPr>
          <w:rFonts w:asciiTheme="majorHAnsi" w:hAnsiTheme="majorHAnsi" w:cs="Cambria"/>
          <w:b/>
          <w:bCs/>
          <w:spacing w:val="-1"/>
          <w:sz w:val="28"/>
          <w:szCs w:val="28"/>
        </w:rPr>
        <w:t xml:space="preserve">RVS Nagar, </w:t>
      </w:r>
      <w:proofErr w:type="spellStart"/>
      <w:r>
        <w:rPr>
          <w:rFonts w:asciiTheme="majorHAnsi" w:hAnsiTheme="majorHAnsi" w:cs="Cambria"/>
          <w:b/>
          <w:bCs/>
          <w:spacing w:val="-1"/>
          <w:sz w:val="28"/>
          <w:szCs w:val="28"/>
        </w:rPr>
        <w:t>Puttur</w:t>
      </w:r>
      <w:proofErr w:type="spellEnd"/>
      <w:r>
        <w:rPr>
          <w:rFonts w:asciiTheme="majorHAnsi" w:hAnsiTheme="majorHAnsi" w:cs="Cambria"/>
          <w:b/>
          <w:bCs/>
          <w:spacing w:val="-1"/>
          <w:sz w:val="28"/>
          <w:szCs w:val="28"/>
        </w:rPr>
        <w:t xml:space="preserve">, </w:t>
      </w:r>
      <w:proofErr w:type="spellStart"/>
      <w:proofErr w:type="gramStart"/>
      <w:r>
        <w:rPr>
          <w:rFonts w:asciiTheme="majorHAnsi" w:hAnsiTheme="majorHAnsi" w:cs="Cambria"/>
          <w:b/>
          <w:bCs/>
          <w:spacing w:val="-1"/>
          <w:sz w:val="28"/>
          <w:szCs w:val="28"/>
        </w:rPr>
        <w:t>Chittoor</w:t>
      </w:r>
      <w:proofErr w:type="spellEnd"/>
      <w:r>
        <w:rPr>
          <w:rFonts w:asciiTheme="majorHAnsi" w:hAnsiTheme="majorHAnsi" w:cs="Cambria"/>
          <w:b/>
          <w:bCs/>
          <w:spacing w:val="-1"/>
          <w:sz w:val="28"/>
          <w:szCs w:val="28"/>
        </w:rPr>
        <w:t>(</w:t>
      </w:r>
      <w:proofErr w:type="spellStart"/>
      <w:proofErr w:type="gramEnd"/>
      <w:r>
        <w:rPr>
          <w:rFonts w:asciiTheme="majorHAnsi" w:hAnsiTheme="majorHAnsi" w:cs="Cambria"/>
          <w:b/>
          <w:bCs/>
          <w:spacing w:val="-1"/>
          <w:sz w:val="28"/>
          <w:szCs w:val="28"/>
        </w:rPr>
        <w:t>Dist</w:t>
      </w:r>
      <w:proofErr w:type="spellEnd"/>
      <w:r>
        <w:rPr>
          <w:rFonts w:asciiTheme="majorHAnsi" w:hAnsiTheme="majorHAnsi" w:cs="Cambria"/>
          <w:b/>
          <w:bCs/>
          <w:spacing w:val="-1"/>
          <w:sz w:val="28"/>
          <w:szCs w:val="28"/>
        </w:rPr>
        <w:t>) - 517583</w:t>
      </w:r>
    </w:p>
    <w:p w:rsidR="007334CB" w:rsidRPr="00213C28" w:rsidRDefault="002D1FA3" w:rsidP="007334CB">
      <w:pPr>
        <w:widowControl w:val="0"/>
        <w:autoSpaceDE w:val="0"/>
        <w:autoSpaceDN w:val="0"/>
        <w:adjustRightInd w:val="0"/>
        <w:spacing w:line="360" w:lineRule="auto"/>
        <w:ind w:left="3538" w:right="3717"/>
        <w:jc w:val="center"/>
        <w:rPr>
          <w:rFonts w:asciiTheme="majorHAnsi" w:hAnsiTheme="majorHAnsi" w:cs="Cambria"/>
          <w:sz w:val="28"/>
          <w:szCs w:val="28"/>
        </w:rPr>
      </w:pPr>
      <w:hyperlink r:id="rId10" w:history="1">
        <w:r w:rsidR="007334CB" w:rsidRPr="00CA5A81">
          <w:rPr>
            <w:rStyle w:val="Hyperlink"/>
            <w:rFonts w:asciiTheme="majorHAnsi" w:hAnsiTheme="majorHAnsi" w:cs="Cambria"/>
            <w:b/>
            <w:bCs/>
            <w:spacing w:val="-1"/>
            <w:sz w:val="28"/>
            <w:szCs w:val="28"/>
          </w:rPr>
          <w:t>www</w:t>
        </w:r>
        <w:r w:rsidR="007334CB" w:rsidRPr="00CA5A81">
          <w:rPr>
            <w:rStyle w:val="Hyperlink"/>
            <w:rFonts w:asciiTheme="majorHAnsi" w:hAnsiTheme="majorHAnsi" w:cs="Cambria"/>
            <w:b/>
            <w:bCs/>
            <w:sz w:val="28"/>
            <w:szCs w:val="28"/>
          </w:rPr>
          <w:t>.s</w:t>
        </w:r>
        <w:r w:rsidR="007334CB" w:rsidRPr="00CA5A81">
          <w:rPr>
            <w:rStyle w:val="Hyperlink"/>
            <w:rFonts w:asciiTheme="majorHAnsi" w:hAnsiTheme="majorHAnsi" w:cs="Cambria"/>
            <w:b/>
            <w:bCs/>
            <w:spacing w:val="1"/>
            <w:sz w:val="28"/>
            <w:szCs w:val="28"/>
          </w:rPr>
          <w:t>vpcet</w:t>
        </w:r>
        <w:r w:rsidR="007334CB" w:rsidRPr="00CA5A81">
          <w:rPr>
            <w:rStyle w:val="Hyperlink"/>
            <w:rFonts w:asciiTheme="majorHAnsi" w:hAnsiTheme="majorHAnsi" w:cs="Cambria"/>
            <w:b/>
            <w:bCs/>
            <w:sz w:val="28"/>
            <w:szCs w:val="28"/>
          </w:rPr>
          <w:t>.</w:t>
        </w:r>
        <w:r w:rsidR="007334CB" w:rsidRPr="00CA5A81">
          <w:rPr>
            <w:rStyle w:val="Hyperlink"/>
            <w:rFonts w:asciiTheme="majorHAnsi" w:hAnsiTheme="majorHAnsi" w:cs="Cambria"/>
            <w:b/>
            <w:bCs/>
            <w:spacing w:val="1"/>
            <w:sz w:val="28"/>
            <w:szCs w:val="28"/>
          </w:rPr>
          <w:t>o</w:t>
        </w:r>
        <w:r w:rsidR="007334CB" w:rsidRPr="00CA5A81">
          <w:rPr>
            <w:rStyle w:val="Hyperlink"/>
            <w:rFonts w:asciiTheme="majorHAnsi" w:hAnsiTheme="majorHAnsi" w:cs="Cambria"/>
            <w:b/>
            <w:bCs/>
            <w:spacing w:val="-2"/>
            <w:sz w:val="28"/>
            <w:szCs w:val="28"/>
          </w:rPr>
          <w:t>r</w:t>
        </w:r>
        <w:r w:rsidR="007334CB" w:rsidRPr="00CA5A81">
          <w:rPr>
            <w:rStyle w:val="Hyperlink"/>
            <w:rFonts w:asciiTheme="majorHAnsi" w:hAnsiTheme="majorHAnsi" w:cs="Cambria"/>
            <w:b/>
            <w:bCs/>
            <w:sz w:val="28"/>
            <w:szCs w:val="28"/>
          </w:rPr>
          <w:t>g</w:t>
        </w:r>
      </w:hyperlink>
    </w:p>
    <w:p w:rsidR="007334CB" w:rsidRPr="00213C28" w:rsidRDefault="007334CB" w:rsidP="007334CB">
      <w:pPr>
        <w:widowControl w:val="0"/>
        <w:autoSpaceDE w:val="0"/>
        <w:autoSpaceDN w:val="0"/>
        <w:adjustRightInd w:val="0"/>
        <w:spacing w:line="360" w:lineRule="auto"/>
        <w:ind w:left="3538" w:right="3717"/>
        <w:jc w:val="center"/>
        <w:rPr>
          <w:rFonts w:asciiTheme="majorHAnsi" w:hAnsiTheme="majorHAnsi" w:cs="Cambria"/>
          <w:sz w:val="28"/>
          <w:szCs w:val="28"/>
        </w:rPr>
        <w:sectPr w:rsidR="007334CB" w:rsidRPr="00213C28" w:rsidSect="0071212E">
          <w:footerReference w:type="default" r:id="rId11"/>
          <w:pgSz w:w="12240" w:h="15840"/>
          <w:pgMar w:top="1440" w:right="1440" w:bottom="1440" w:left="1440" w:header="0" w:footer="1015" w:gutter="0"/>
          <w:pgNumType w:start="1"/>
          <w:cols w:space="720"/>
          <w:noEndnote/>
        </w:sectPr>
      </w:pPr>
    </w:p>
    <w:p w:rsidR="00E2426A" w:rsidRDefault="00E2426A" w:rsidP="00E2426A">
      <w:pPr>
        <w:pStyle w:val="Heading3"/>
        <w:tabs>
          <w:tab w:val="left" w:pos="360"/>
        </w:tabs>
        <w:spacing w:before="0" w:beforeAutospacing="0" w:after="0" w:afterAutospacing="0" w:line="360" w:lineRule="auto"/>
        <w:jc w:val="center"/>
        <w:rPr>
          <w:rFonts w:asciiTheme="majorHAnsi" w:hAnsiTheme="majorHAnsi"/>
          <w:sz w:val="28"/>
          <w:szCs w:val="28"/>
        </w:rPr>
      </w:pPr>
    </w:p>
    <w:p w:rsidR="00E2426A" w:rsidRPr="00581794" w:rsidRDefault="00E2426A" w:rsidP="00E2426A">
      <w:pPr>
        <w:pStyle w:val="Heading3"/>
        <w:tabs>
          <w:tab w:val="left" w:pos="360"/>
        </w:tabs>
        <w:spacing w:before="0" w:beforeAutospacing="0" w:after="0" w:afterAutospacing="0" w:line="360" w:lineRule="auto"/>
        <w:jc w:val="center"/>
        <w:rPr>
          <w:rFonts w:asciiTheme="majorHAnsi" w:hAnsiTheme="majorHAnsi"/>
          <w:sz w:val="28"/>
          <w:szCs w:val="28"/>
        </w:rPr>
      </w:pPr>
      <w:r>
        <w:rPr>
          <w:rFonts w:asciiTheme="majorHAnsi" w:hAnsiTheme="majorHAnsi"/>
          <w:sz w:val="28"/>
          <w:szCs w:val="28"/>
        </w:rPr>
        <w:t>CONTENTS</w:t>
      </w:r>
    </w:p>
    <w:tbl>
      <w:tblPr>
        <w:tblStyle w:val="TableGrid"/>
        <w:tblW w:w="8956" w:type="dxa"/>
        <w:jc w:val="center"/>
        <w:tblLook w:val="04A0" w:firstRow="1" w:lastRow="0" w:firstColumn="1" w:lastColumn="0" w:noHBand="0" w:noVBand="1"/>
      </w:tblPr>
      <w:tblGrid>
        <w:gridCol w:w="896"/>
        <w:gridCol w:w="6161"/>
        <w:gridCol w:w="1899"/>
      </w:tblGrid>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sz w:val="28"/>
                <w:szCs w:val="28"/>
              </w:rPr>
            </w:pPr>
            <w:r w:rsidRPr="00581794">
              <w:rPr>
                <w:rFonts w:asciiTheme="majorHAnsi" w:hAnsiTheme="majorHAnsi"/>
                <w:sz w:val="28"/>
                <w:szCs w:val="28"/>
              </w:rPr>
              <w:t>S.</w:t>
            </w:r>
            <w:r w:rsidR="00581794" w:rsidRPr="00581794">
              <w:rPr>
                <w:rFonts w:asciiTheme="majorHAnsi" w:hAnsiTheme="majorHAnsi"/>
                <w:sz w:val="28"/>
                <w:szCs w:val="28"/>
              </w:rPr>
              <w:t xml:space="preserve"> </w:t>
            </w:r>
            <w:r w:rsidRPr="00581794">
              <w:rPr>
                <w:rFonts w:asciiTheme="majorHAnsi" w:hAnsiTheme="majorHAnsi"/>
                <w:sz w:val="28"/>
                <w:szCs w:val="28"/>
              </w:rPr>
              <w:t>No</w:t>
            </w:r>
          </w:p>
        </w:tc>
        <w:tc>
          <w:tcPr>
            <w:tcW w:w="6161"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sz w:val="28"/>
                <w:szCs w:val="28"/>
              </w:rPr>
            </w:pPr>
            <w:r w:rsidRPr="00581794">
              <w:rPr>
                <w:rFonts w:asciiTheme="majorHAnsi" w:hAnsiTheme="majorHAnsi"/>
                <w:sz w:val="28"/>
                <w:szCs w:val="28"/>
              </w:rPr>
              <w:t>Topic</w:t>
            </w:r>
          </w:p>
        </w:tc>
        <w:tc>
          <w:tcPr>
            <w:tcW w:w="1899"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sz w:val="28"/>
                <w:szCs w:val="28"/>
              </w:rPr>
            </w:pPr>
            <w:r w:rsidRPr="00581794">
              <w:rPr>
                <w:rFonts w:asciiTheme="majorHAnsi" w:hAnsiTheme="majorHAnsi"/>
                <w:sz w:val="28"/>
                <w:szCs w:val="28"/>
              </w:rPr>
              <w:t>Page Number</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1</w:t>
            </w:r>
          </w:p>
        </w:tc>
        <w:tc>
          <w:tcPr>
            <w:tcW w:w="6161" w:type="dxa"/>
          </w:tcPr>
          <w:p w:rsidR="00E2426A" w:rsidRPr="00581794" w:rsidRDefault="00E2426A" w:rsidP="00DF549C">
            <w:pPr>
              <w:pStyle w:val="Heading3"/>
              <w:tabs>
                <w:tab w:val="left" w:pos="360"/>
              </w:tabs>
              <w:spacing w:before="0" w:beforeAutospacing="0" w:after="0" w:afterAutospacing="0" w:line="360" w:lineRule="auto"/>
              <w:rPr>
                <w:rFonts w:asciiTheme="majorHAnsi" w:hAnsiTheme="majorHAnsi"/>
                <w:b w:val="0"/>
                <w:sz w:val="28"/>
                <w:szCs w:val="28"/>
              </w:rPr>
            </w:pPr>
            <w:r w:rsidRPr="00581794">
              <w:rPr>
                <w:rFonts w:asciiTheme="majorHAnsi" w:hAnsiTheme="majorHAnsi"/>
                <w:b w:val="0"/>
                <w:sz w:val="28"/>
                <w:szCs w:val="28"/>
              </w:rPr>
              <w:t>INTRODUCTION</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1</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2</w:t>
            </w:r>
          </w:p>
        </w:tc>
        <w:tc>
          <w:tcPr>
            <w:tcW w:w="6161" w:type="dxa"/>
          </w:tcPr>
          <w:p w:rsidR="00E2426A" w:rsidRPr="00581794" w:rsidRDefault="00E2426A" w:rsidP="00DF549C">
            <w:pPr>
              <w:pStyle w:val="Heading3"/>
              <w:tabs>
                <w:tab w:val="left" w:pos="360"/>
              </w:tabs>
              <w:spacing w:before="0" w:beforeAutospacing="0" w:after="0" w:afterAutospacing="0" w:line="360" w:lineRule="auto"/>
              <w:rPr>
                <w:rFonts w:asciiTheme="majorHAnsi" w:hAnsiTheme="majorHAnsi"/>
                <w:b w:val="0"/>
                <w:sz w:val="28"/>
                <w:szCs w:val="28"/>
              </w:rPr>
            </w:pPr>
            <w:r w:rsidRPr="00581794">
              <w:rPr>
                <w:rFonts w:asciiTheme="majorHAnsi" w:hAnsiTheme="majorHAnsi"/>
                <w:b w:val="0"/>
                <w:sz w:val="28"/>
                <w:szCs w:val="28"/>
              </w:rPr>
              <w:t>PURPOSE</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2</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3</w:t>
            </w:r>
          </w:p>
        </w:tc>
        <w:tc>
          <w:tcPr>
            <w:tcW w:w="6161" w:type="dxa"/>
          </w:tcPr>
          <w:p w:rsidR="00E2426A" w:rsidRPr="00581794" w:rsidRDefault="00E2426A" w:rsidP="00DF549C">
            <w:pPr>
              <w:pStyle w:val="Heading3"/>
              <w:tabs>
                <w:tab w:val="left" w:pos="360"/>
              </w:tabs>
              <w:spacing w:before="0" w:beforeAutospacing="0" w:after="0" w:afterAutospacing="0" w:line="360" w:lineRule="auto"/>
              <w:rPr>
                <w:rFonts w:asciiTheme="majorHAnsi" w:hAnsiTheme="majorHAnsi"/>
                <w:b w:val="0"/>
                <w:sz w:val="28"/>
                <w:szCs w:val="28"/>
              </w:rPr>
            </w:pPr>
            <w:r w:rsidRPr="00581794">
              <w:rPr>
                <w:rFonts w:asciiTheme="majorHAnsi" w:hAnsiTheme="majorHAnsi"/>
                <w:b w:val="0"/>
                <w:sz w:val="28"/>
                <w:szCs w:val="28"/>
              </w:rPr>
              <w:t>SCOPE</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2</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4</w:t>
            </w:r>
          </w:p>
        </w:tc>
        <w:tc>
          <w:tcPr>
            <w:tcW w:w="6161" w:type="dxa"/>
          </w:tcPr>
          <w:p w:rsidR="00E2426A" w:rsidRPr="00581794" w:rsidRDefault="00E2426A" w:rsidP="00DF549C">
            <w:pPr>
              <w:pStyle w:val="Heading3"/>
              <w:tabs>
                <w:tab w:val="left" w:pos="360"/>
              </w:tabs>
              <w:spacing w:before="0" w:beforeAutospacing="0" w:after="0" w:afterAutospacing="0" w:line="360" w:lineRule="auto"/>
              <w:rPr>
                <w:rFonts w:asciiTheme="majorHAnsi" w:hAnsiTheme="majorHAnsi"/>
                <w:b w:val="0"/>
                <w:sz w:val="28"/>
                <w:szCs w:val="28"/>
              </w:rPr>
            </w:pPr>
            <w:r w:rsidRPr="00581794">
              <w:rPr>
                <w:rFonts w:asciiTheme="majorHAnsi" w:hAnsiTheme="majorHAnsi"/>
                <w:b w:val="0"/>
                <w:sz w:val="28"/>
                <w:szCs w:val="28"/>
              </w:rPr>
              <w:t>OBJECTIVES</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2</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5</w:t>
            </w:r>
          </w:p>
        </w:tc>
        <w:tc>
          <w:tcPr>
            <w:tcW w:w="6161" w:type="dxa"/>
          </w:tcPr>
          <w:p w:rsidR="00E2426A" w:rsidRPr="00581794" w:rsidRDefault="00E2426A" w:rsidP="00DF549C">
            <w:pPr>
              <w:pStyle w:val="Heading3"/>
              <w:tabs>
                <w:tab w:val="left" w:pos="360"/>
              </w:tabs>
              <w:spacing w:before="0" w:beforeAutospacing="0" w:after="0" w:afterAutospacing="0" w:line="360" w:lineRule="auto"/>
              <w:rPr>
                <w:rFonts w:asciiTheme="majorHAnsi" w:hAnsiTheme="majorHAnsi"/>
                <w:b w:val="0"/>
                <w:sz w:val="28"/>
                <w:szCs w:val="28"/>
              </w:rPr>
            </w:pPr>
            <w:r w:rsidRPr="00581794">
              <w:rPr>
                <w:rFonts w:asciiTheme="majorHAnsi" w:hAnsiTheme="majorHAnsi"/>
                <w:b w:val="0"/>
                <w:sz w:val="28"/>
                <w:szCs w:val="28"/>
              </w:rPr>
              <w:t>IMPLEMENTATION OF POLICY</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3</w:t>
            </w:r>
          </w:p>
        </w:tc>
      </w:tr>
      <w:tr w:rsidR="00E2426A" w:rsidRPr="00581794" w:rsidTr="00DF549C">
        <w:trPr>
          <w:jc w:val="center"/>
        </w:trPr>
        <w:tc>
          <w:tcPr>
            <w:tcW w:w="896" w:type="dxa"/>
          </w:tcPr>
          <w:p w:rsidR="00E2426A" w:rsidRPr="00581794" w:rsidRDefault="00E2426A" w:rsidP="00DF549C">
            <w:pPr>
              <w:pStyle w:val="Heading3"/>
              <w:tabs>
                <w:tab w:val="left" w:pos="360"/>
                <w:tab w:val="center" w:pos="1488"/>
                <w:tab w:val="right" w:pos="2976"/>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6</w:t>
            </w:r>
          </w:p>
        </w:tc>
        <w:tc>
          <w:tcPr>
            <w:tcW w:w="6161" w:type="dxa"/>
          </w:tcPr>
          <w:p w:rsidR="00E2426A" w:rsidRPr="00581794" w:rsidRDefault="00E2426A" w:rsidP="00DF549C">
            <w:pPr>
              <w:pStyle w:val="ListParagraph"/>
              <w:tabs>
                <w:tab w:val="left" w:pos="360"/>
              </w:tabs>
              <w:ind w:left="0"/>
              <w:rPr>
                <w:rFonts w:asciiTheme="majorHAnsi" w:hAnsiTheme="majorHAnsi"/>
                <w:sz w:val="28"/>
                <w:szCs w:val="28"/>
              </w:rPr>
            </w:pPr>
            <w:r w:rsidRPr="00581794">
              <w:rPr>
                <w:rFonts w:asciiTheme="majorHAnsi" w:hAnsiTheme="majorHAnsi"/>
                <w:sz w:val="28"/>
                <w:szCs w:val="28"/>
              </w:rPr>
              <w:t>POLICY AND GUIDELINES</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3</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7</w:t>
            </w:r>
          </w:p>
        </w:tc>
        <w:tc>
          <w:tcPr>
            <w:tcW w:w="6161" w:type="dxa"/>
          </w:tcPr>
          <w:p w:rsidR="00E2426A" w:rsidRPr="00581794" w:rsidRDefault="00E2426A" w:rsidP="00DF549C">
            <w:pPr>
              <w:pStyle w:val="ListParagraph"/>
              <w:tabs>
                <w:tab w:val="left" w:pos="360"/>
              </w:tabs>
              <w:ind w:left="0"/>
              <w:rPr>
                <w:rFonts w:asciiTheme="majorHAnsi" w:hAnsiTheme="majorHAnsi"/>
                <w:sz w:val="28"/>
                <w:szCs w:val="28"/>
              </w:rPr>
            </w:pPr>
            <w:r w:rsidRPr="00581794">
              <w:rPr>
                <w:rFonts w:asciiTheme="majorHAnsi" w:hAnsiTheme="majorHAnsi"/>
                <w:sz w:val="28"/>
                <w:szCs w:val="28"/>
              </w:rPr>
              <w:t>QUALITY OF PUBLICATIONS</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5</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8</w:t>
            </w:r>
          </w:p>
        </w:tc>
        <w:tc>
          <w:tcPr>
            <w:tcW w:w="6161" w:type="dxa"/>
          </w:tcPr>
          <w:p w:rsidR="00E2426A" w:rsidRPr="00581794" w:rsidRDefault="00E2426A" w:rsidP="00DF549C">
            <w:pPr>
              <w:pStyle w:val="Heading3"/>
              <w:tabs>
                <w:tab w:val="left" w:pos="360"/>
              </w:tabs>
              <w:spacing w:before="0" w:beforeAutospacing="0" w:after="0" w:afterAutospacing="0" w:line="360" w:lineRule="auto"/>
              <w:rPr>
                <w:rFonts w:asciiTheme="majorHAnsi" w:hAnsiTheme="majorHAnsi"/>
                <w:b w:val="0"/>
                <w:sz w:val="28"/>
                <w:szCs w:val="28"/>
              </w:rPr>
            </w:pPr>
            <w:r w:rsidRPr="00581794">
              <w:rPr>
                <w:rFonts w:asciiTheme="majorHAnsi" w:hAnsiTheme="majorHAnsi"/>
                <w:b w:val="0"/>
                <w:sz w:val="28"/>
                <w:szCs w:val="28"/>
              </w:rPr>
              <w:t>ETHICS IN RESEARCH</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5</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9</w:t>
            </w:r>
          </w:p>
        </w:tc>
        <w:tc>
          <w:tcPr>
            <w:tcW w:w="6161" w:type="dxa"/>
          </w:tcPr>
          <w:p w:rsidR="00E2426A" w:rsidRPr="00581794" w:rsidRDefault="00E2426A" w:rsidP="00DF549C">
            <w:pPr>
              <w:pStyle w:val="Heading3"/>
              <w:tabs>
                <w:tab w:val="left" w:pos="360"/>
              </w:tabs>
              <w:spacing w:before="0" w:beforeAutospacing="0" w:after="0" w:afterAutospacing="0" w:line="360" w:lineRule="auto"/>
              <w:rPr>
                <w:rFonts w:asciiTheme="majorHAnsi" w:hAnsiTheme="majorHAnsi"/>
                <w:b w:val="0"/>
                <w:sz w:val="28"/>
                <w:szCs w:val="28"/>
              </w:rPr>
            </w:pPr>
            <w:r w:rsidRPr="00581794">
              <w:rPr>
                <w:rFonts w:asciiTheme="majorHAnsi" w:hAnsiTheme="majorHAnsi"/>
                <w:b w:val="0"/>
                <w:sz w:val="28"/>
                <w:szCs w:val="28"/>
              </w:rPr>
              <w:t>FORMATION OF RESEARCH MENTORING COMMITTEE</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6</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10</w:t>
            </w:r>
          </w:p>
        </w:tc>
        <w:tc>
          <w:tcPr>
            <w:tcW w:w="6161" w:type="dxa"/>
          </w:tcPr>
          <w:p w:rsidR="00E2426A" w:rsidRPr="00581794" w:rsidRDefault="00E2426A" w:rsidP="00DF549C">
            <w:pPr>
              <w:pStyle w:val="Heading3"/>
              <w:tabs>
                <w:tab w:val="left" w:pos="360"/>
              </w:tabs>
              <w:spacing w:before="0" w:beforeAutospacing="0" w:after="0" w:afterAutospacing="0" w:line="360" w:lineRule="auto"/>
              <w:rPr>
                <w:rFonts w:asciiTheme="majorHAnsi" w:hAnsiTheme="majorHAnsi"/>
                <w:b w:val="0"/>
                <w:sz w:val="28"/>
                <w:szCs w:val="28"/>
              </w:rPr>
            </w:pPr>
            <w:r w:rsidRPr="00581794">
              <w:rPr>
                <w:rFonts w:asciiTheme="majorHAnsi" w:hAnsiTheme="majorHAnsi"/>
                <w:b w:val="0"/>
                <w:sz w:val="28"/>
                <w:szCs w:val="28"/>
              </w:rPr>
              <w:t>INSTITUTIONAL STRATEGIES FOR RESEARCH</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7</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11</w:t>
            </w:r>
          </w:p>
        </w:tc>
        <w:tc>
          <w:tcPr>
            <w:tcW w:w="6161" w:type="dxa"/>
          </w:tcPr>
          <w:p w:rsidR="00E2426A" w:rsidRPr="00581794" w:rsidRDefault="00E2426A" w:rsidP="00DF549C">
            <w:pPr>
              <w:pStyle w:val="Heading3"/>
              <w:tabs>
                <w:tab w:val="left" w:pos="360"/>
              </w:tabs>
              <w:spacing w:before="0" w:beforeAutospacing="0" w:after="0" w:afterAutospacing="0" w:line="360" w:lineRule="auto"/>
              <w:rPr>
                <w:rFonts w:asciiTheme="majorHAnsi" w:hAnsiTheme="majorHAnsi"/>
                <w:b w:val="0"/>
                <w:sz w:val="28"/>
                <w:szCs w:val="28"/>
              </w:rPr>
            </w:pPr>
            <w:r w:rsidRPr="00581794">
              <w:rPr>
                <w:rFonts w:asciiTheme="majorHAnsi" w:hAnsiTheme="majorHAnsi"/>
                <w:b w:val="0"/>
                <w:sz w:val="28"/>
                <w:szCs w:val="28"/>
              </w:rPr>
              <w:t>RESEARCH CENTRE</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7</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12</w:t>
            </w:r>
          </w:p>
        </w:tc>
        <w:tc>
          <w:tcPr>
            <w:tcW w:w="6161" w:type="dxa"/>
          </w:tcPr>
          <w:p w:rsidR="00E2426A" w:rsidRPr="00581794" w:rsidRDefault="00E2426A" w:rsidP="00DF549C">
            <w:pPr>
              <w:pStyle w:val="Heading3"/>
              <w:tabs>
                <w:tab w:val="left" w:pos="360"/>
              </w:tabs>
              <w:spacing w:before="0" w:beforeAutospacing="0" w:after="0" w:afterAutospacing="0" w:line="360" w:lineRule="auto"/>
              <w:rPr>
                <w:rFonts w:asciiTheme="majorHAnsi" w:hAnsiTheme="majorHAnsi"/>
                <w:b w:val="0"/>
                <w:sz w:val="28"/>
                <w:szCs w:val="28"/>
              </w:rPr>
            </w:pPr>
            <w:r w:rsidRPr="00581794">
              <w:rPr>
                <w:rFonts w:asciiTheme="majorHAnsi" w:hAnsiTheme="majorHAnsi"/>
                <w:b w:val="0"/>
                <w:sz w:val="28"/>
                <w:szCs w:val="28"/>
              </w:rPr>
              <w:t>SEED FUNDING FOR FACULTY – MINOR RESEARCH PROJECTS</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7</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13</w:t>
            </w:r>
          </w:p>
        </w:tc>
        <w:tc>
          <w:tcPr>
            <w:tcW w:w="6161" w:type="dxa"/>
          </w:tcPr>
          <w:p w:rsidR="00E2426A" w:rsidRPr="00581794" w:rsidRDefault="00E2426A" w:rsidP="00DF549C">
            <w:pPr>
              <w:pStyle w:val="Heading3"/>
              <w:tabs>
                <w:tab w:val="left" w:pos="360"/>
              </w:tabs>
              <w:spacing w:before="0" w:beforeAutospacing="0" w:after="0" w:afterAutospacing="0" w:line="360" w:lineRule="auto"/>
              <w:rPr>
                <w:rFonts w:asciiTheme="majorHAnsi" w:hAnsiTheme="majorHAnsi"/>
                <w:b w:val="0"/>
                <w:sz w:val="28"/>
                <w:szCs w:val="28"/>
              </w:rPr>
            </w:pPr>
            <w:r w:rsidRPr="00581794">
              <w:rPr>
                <w:rFonts w:asciiTheme="majorHAnsi" w:hAnsiTheme="majorHAnsi"/>
                <w:b w:val="0"/>
                <w:sz w:val="28"/>
                <w:szCs w:val="28"/>
              </w:rPr>
              <w:t>SEED FUNDING FOR FACULTY – MAJOR RESEARCH PROJECTS</w:t>
            </w:r>
          </w:p>
        </w:tc>
        <w:tc>
          <w:tcPr>
            <w:tcW w:w="1899" w:type="dxa"/>
          </w:tcPr>
          <w:p w:rsidR="00E2426A" w:rsidRPr="00581794" w:rsidRDefault="00581794"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8</w:t>
            </w:r>
          </w:p>
        </w:tc>
      </w:tr>
      <w:tr w:rsidR="00E2426A" w:rsidRPr="00581794" w:rsidTr="00DF549C">
        <w:trPr>
          <w:jc w:val="center"/>
        </w:trPr>
        <w:tc>
          <w:tcPr>
            <w:tcW w:w="896" w:type="dxa"/>
          </w:tcPr>
          <w:p w:rsidR="00E2426A" w:rsidRPr="00581794" w:rsidRDefault="00E2426A"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sidRPr="00581794">
              <w:rPr>
                <w:rFonts w:asciiTheme="majorHAnsi" w:hAnsiTheme="majorHAnsi"/>
                <w:b w:val="0"/>
                <w:sz w:val="28"/>
                <w:szCs w:val="28"/>
              </w:rPr>
              <w:t>14</w:t>
            </w:r>
          </w:p>
        </w:tc>
        <w:tc>
          <w:tcPr>
            <w:tcW w:w="6161" w:type="dxa"/>
          </w:tcPr>
          <w:p w:rsidR="00E2426A" w:rsidRPr="00581794" w:rsidRDefault="00B82943" w:rsidP="00DF549C">
            <w:pPr>
              <w:pStyle w:val="Heading3"/>
              <w:tabs>
                <w:tab w:val="left" w:pos="360"/>
              </w:tabs>
              <w:spacing w:before="0" w:beforeAutospacing="0" w:after="0" w:afterAutospacing="0" w:line="360" w:lineRule="auto"/>
              <w:rPr>
                <w:rFonts w:asciiTheme="majorHAnsi" w:hAnsiTheme="majorHAnsi"/>
                <w:b w:val="0"/>
                <w:sz w:val="28"/>
                <w:szCs w:val="28"/>
              </w:rPr>
            </w:pPr>
            <w:r>
              <w:rPr>
                <w:rFonts w:asciiTheme="majorHAnsi" w:hAnsiTheme="majorHAnsi"/>
                <w:b w:val="0"/>
                <w:sz w:val="28"/>
                <w:szCs w:val="28"/>
              </w:rPr>
              <w:t>SEED MONEY APPLICATION</w:t>
            </w:r>
          </w:p>
        </w:tc>
        <w:tc>
          <w:tcPr>
            <w:tcW w:w="1899" w:type="dxa"/>
          </w:tcPr>
          <w:p w:rsidR="00E2426A" w:rsidRPr="00581794" w:rsidRDefault="00B82943"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8</w:t>
            </w:r>
          </w:p>
        </w:tc>
      </w:tr>
      <w:tr w:rsidR="00B82943" w:rsidRPr="00581794" w:rsidTr="00DF549C">
        <w:trPr>
          <w:jc w:val="center"/>
        </w:trPr>
        <w:tc>
          <w:tcPr>
            <w:tcW w:w="896" w:type="dxa"/>
          </w:tcPr>
          <w:p w:rsidR="00B82943" w:rsidRPr="00581794" w:rsidRDefault="00B82943" w:rsidP="00DF549C">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15</w:t>
            </w:r>
          </w:p>
        </w:tc>
        <w:tc>
          <w:tcPr>
            <w:tcW w:w="6161" w:type="dxa"/>
          </w:tcPr>
          <w:p w:rsidR="00B82943" w:rsidRPr="00581794" w:rsidRDefault="00B82943" w:rsidP="002B0FCF">
            <w:pPr>
              <w:pStyle w:val="Heading3"/>
              <w:tabs>
                <w:tab w:val="left" w:pos="360"/>
              </w:tabs>
              <w:spacing w:before="0" w:beforeAutospacing="0" w:after="0" w:afterAutospacing="0" w:line="360" w:lineRule="auto"/>
              <w:rPr>
                <w:rFonts w:asciiTheme="majorHAnsi" w:hAnsiTheme="majorHAnsi"/>
                <w:b w:val="0"/>
                <w:sz w:val="28"/>
                <w:szCs w:val="28"/>
              </w:rPr>
            </w:pPr>
            <w:r w:rsidRPr="00581794">
              <w:rPr>
                <w:rFonts w:asciiTheme="majorHAnsi" w:hAnsiTheme="majorHAnsi"/>
                <w:b w:val="0"/>
                <w:sz w:val="28"/>
                <w:szCs w:val="28"/>
              </w:rPr>
              <w:t>INCENTIVES FOR RESEARCH</w:t>
            </w:r>
          </w:p>
        </w:tc>
        <w:tc>
          <w:tcPr>
            <w:tcW w:w="1899" w:type="dxa"/>
          </w:tcPr>
          <w:p w:rsidR="00B82943" w:rsidRPr="00581794" w:rsidRDefault="00B82943" w:rsidP="002B0FCF">
            <w:pPr>
              <w:pStyle w:val="Heading3"/>
              <w:tabs>
                <w:tab w:val="left" w:pos="360"/>
              </w:tabs>
              <w:spacing w:before="0" w:beforeAutospacing="0" w:after="0" w:afterAutospacing="0" w:line="360" w:lineRule="auto"/>
              <w:jc w:val="center"/>
              <w:rPr>
                <w:rFonts w:asciiTheme="majorHAnsi" w:hAnsiTheme="majorHAnsi"/>
                <w:b w:val="0"/>
                <w:sz w:val="28"/>
                <w:szCs w:val="28"/>
              </w:rPr>
            </w:pPr>
            <w:r>
              <w:rPr>
                <w:rFonts w:asciiTheme="majorHAnsi" w:hAnsiTheme="majorHAnsi"/>
                <w:b w:val="0"/>
                <w:sz w:val="28"/>
                <w:szCs w:val="28"/>
              </w:rPr>
              <w:t>9</w:t>
            </w:r>
          </w:p>
        </w:tc>
      </w:tr>
    </w:tbl>
    <w:p w:rsidR="00E2426A" w:rsidRDefault="00E2426A" w:rsidP="00E2426A">
      <w:pPr>
        <w:pStyle w:val="Heading3"/>
        <w:tabs>
          <w:tab w:val="left" w:pos="360"/>
        </w:tabs>
        <w:spacing w:before="0" w:beforeAutospacing="0" w:after="0" w:afterAutospacing="0" w:line="360" w:lineRule="auto"/>
        <w:jc w:val="center"/>
        <w:rPr>
          <w:rFonts w:asciiTheme="majorHAnsi" w:hAnsiTheme="majorHAnsi"/>
          <w:sz w:val="28"/>
          <w:szCs w:val="28"/>
        </w:rPr>
      </w:pPr>
    </w:p>
    <w:p w:rsidR="00E2426A" w:rsidRDefault="00E2426A" w:rsidP="00E2426A">
      <w:pPr>
        <w:pStyle w:val="Heading3"/>
        <w:tabs>
          <w:tab w:val="left" w:pos="360"/>
        </w:tabs>
        <w:spacing w:before="0" w:beforeAutospacing="0" w:after="0" w:afterAutospacing="0" w:line="360" w:lineRule="auto"/>
        <w:jc w:val="center"/>
        <w:rPr>
          <w:rFonts w:asciiTheme="majorHAnsi" w:hAnsiTheme="majorHAnsi"/>
          <w:sz w:val="28"/>
          <w:szCs w:val="28"/>
        </w:rPr>
      </w:pPr>
    </w:p>
    <w:p w:rsidR="00E2426A" w:rsidRDefault="002D1FA3" w:rsidP="00E2426A">
      <w:pPr>
        <w:pStyle w:val="Heading3"/>
        <w:tabs>
          <w:tab w:val="left" w:pos="360"/>
        </w:tabs>
        <w:spacing w:before="0" w:beforeAutospacing="0" w:after="0" w:afterAutospacing="0" w:line="360" w:lineRule="auto"/>
        <w:jc w:val="center"/>
        <w:rPr>
          <w:rFonts w:asciiTheme="majorHAnsi" w:hAnsiTheme="majorHAnsi"/>
          <w:sz w:val="28"/>
          <w:szCs w:val="28"/>
        </w:rPr>
      </w:pPr>
      <w:r>
        <w:rPr>
          <w:rFonts w:asciiTheme="majorHAnsi" w:hAnsiTheme="majorHAnsi"/>
          <w:noProof/>
          <w:sz w:val="28"/>
          <w:szCs w:val="28"/>
          <w:lang w:val="en-US" w:eastAsia="en-US"/>
        </w:rPr>
        <w:pict>
          <v:roundrect id="_x0000_s1027" style="position:absolute;left:0;text-align:left;margin-left:446pt;margin-top:42.8pt;width:46.8pt;height:23.4pt;z-index:251659264" arcsize="10923f" stroked="f"/>
        </w:pict>
      </w:r>
    </w:p>
    <w:p w:rsidR="00E2426A" w:rsidRPr="00001653" w:rsidRDefault="002D1FA3" w:rsidP="007D0916">
      <w:pPr>
        <w:pStyle w:val="Heading3"/>
        <w:tabs>
          <w:tab w:val="left" w:pos="360"/>
        </w:tabs>
        <w:spacing w:before="0" w:beforeAutospacing="0" w:after="0" w:afterAutospacing="0" w:line="360" w:lineRule="auto"/>
        <w:jc w:val="center"/>
        <w:rPr>
          <w:rFonts w:asciiTheme="majorHAnsi" w:hAnsiTheme="majorHAnsi"/>
          <w:b w:val="0"/>
          <w:sz w:val="28"/>
          <w:szCs w:val="28"/>
          <w:u w:val="single"/>
        </w:rPr>
      </w:pPr>
      <w:r>
        <w:rPr>
          <w:rFonts w:asciiTheme="majorHAnsi" w:hAnsiTheme="majorHAnsi"/>
          <w:noProof/>
          <w:sz w:val="28"/>
          <w:szCs w:val="28"/>
          <w:lang w:val="en-US" w:eastAsia="en-US"/>
        </w:rPr>
        <w:lastRenderedPageBreak/>
        <w:pict>
          <v:roundrect id="_x0000_s1026" style="position:absolute;left:0;text-align:left;margin-left:449.9pt;margin-top:38.65pt;width:53.75pt;height:24.7pt;z-index:251658240" arcsize="10923f" stroked="f"/>
        </w:pict>
      </w:r>
      <w:r w:rsidR="00E2426A" w:rsidRPr="00001653">
        <w:rPr>
          <w:rFonts w:asciiTheme="majorHAnsi" w:hAnsiTheme="majorHAnsi"/>
          <w:sz w:val="28"/>
          <w:szCs w:val="28"/>
          <w:u w:val="single"/>
        </w:rPr>
        <w:t>Research Policy</w:t>
      </w:r>
    </w:p>
    <w:p w:rsidR="00E2426A" w:rsidRPr="00B159B1" w:rsidRDefault="00E2426A" w:rsidP="00E2426A">
      <w:pPr>
        <w:tabs>
          <w:tab w:val="left" w:pos="360"/>
        </w:tabs>
        <w:spacing w:after="0" w:line="240" w:lineRule="auto"/>
        <w:jc w:val="center"/>
        <w:rPr>
          <w:rFonts w:asciiTheme="majorHAnsi" w:hAnsiTheme="majorHAnsi"/>
          <w:b/>
          <w:sz w:val="28"/>
          <w:szCs w:val="28"/>
        </w:rPr>
      </w:pPr>
    </w:p>
    <w:p w:rsidR="00E2426A" w:rsidRDefault="00E2426A" w:rsidP="00E2426A">
      <w:pPr>
        <w:pStyle w:val="ListParagraph"/>
        <w:tabs>
          <w:tab w:val="left" w:pos="360"/>
        </w:tabs>
        <w:spacing w:after="0" w:line="240" w:lineRule="auto"/>
        <w:ind w:left="0"/>
        <w:jc w:val="both"/>
        <w:rPr>
          <w:rFonts w:asciiTheme="majorHAnsi" w:hAnsiTheme="majorHAnsi"/>
          <w:b/>
          <w:sz w:val="28"/>
          <w:szCs w:val="28"/>
        </w:rPr>
      </w:pPr>
      <w:r w:rsidRPr="00B159B1">
        <w:rPr>
          <w:rFonts w:asciiTheme="majorHAnsi" w:hAnsiTheme="majorHAnsi"/>
          <w:b/>
          <w:sz w:val="28"/>
          <w:szCs w:val="28"/>
        </w:rPr>
        <w:t>1. INTRODUCTION</w:t>
      </w:r>
    </w:p>
    <w:p w:rsidR="00E2426A" w:rsidRPr="00B159B1" w:rsidRDefault="00E2426A" w:rsidP="00E2426A">
      <w:pPr>
        <w:pStyle w:val="ListParagraph"/>
        <w:tabs>
          <w:tab w:val="left" w:pos="360"/>
        </w:tabs>
        <w:spacing w:after="0" w:line="240" w:lineRule="auto"/>
        <w:ind w:left="0"/>
        <w:jc w:val="both"/>
        <w:rPr>
          <w:rFonts w:asciiTheme="majorHAnsi" w:hAnsiTheme="majorHAnsi"/>
          <w:b/>
          <w:sz w:val="28"/>
          <w:szCs w:val="28"/>
        </w:rPr>
      </w:pPr>
      <w:r>
        <w:rPr>
          <w:rFonts w:asciiTheme="majorHAnsi" w:hAnsiTheme="majorHAnsi" w:cs="Arial"/>
          <w:sz w:val="28"/>
          <w:szCs w:val="28"/>
          <w:shd w:val="clear" w:color="auto" w:fill="FFFFFF"/>
        </w:rPr>
        <w:tab/>
      </w:r>
      <w:r>
        <w:rPr>
          <w:rFonts w:asciiTheme="majorHAnsi" w:hAnsiTheme="majorHAnsi" w:cs="Arial"/>
          <w:sz w:val="28"/>
          <w:szCs w:val="28"/>
          <w:shd w:val="clear" w:color="auto" w:fill="FFFFFF"/>
        </w:rPr>
        <w:tab/>
      </w:r>
      <w:r w:rsidR="00593F81">
        <w:rPr>
          <w:rFonts w:asciiTheme="majorHAnsi" w:hAnsiTheme="majorHAnsi" w:cs="Arial"/>
          <w:sz w:val="28"/>
          <w:szCs w:val="28"/>
          <w:shd w:val="clear" w:color="auto" w:fill="FFFFFF"/>
        </w:rPr>
        <w:t xml:space="preserve">Sri </w:t>
      </w:r>
      <w:proofErr w:type="spellStart"/>
      <w:r w:rsidR="00593F81">
        <w:rPr>
          <w:rFonts w:asciiTheme="majorHAnsi" w:hAnsiTheme="majorHAnsi" w:cs="Arial"/>
          <w:sz w:val="28"/>
          <w:szCs w:val="28"/>
          <w:shd w:val="clear" w:color="auto" w:fill="FFFFFF"/>
        </w:rPr>
        <w:t>Venkatesa</w:t>
      </w:r>
      <w:proofErr w:type="spellEnd"/>
      <w:r w:rsidR="00593F81">
        <w:rPr>
          <w:rFonts w:asciiTheme="majorHAnsi" w:hAnsiTheme="majorHAnsi" w:cs="Arial"/>
          <w:sz w:val="28"/>
          <w:szCs w:val="28"/>
          <w:shd w:val="clear" w:color="auto" w:fill="FFFFFF"/>
        </w:rPr>
        <w:t xml:space="preserve"> </w:t>
      </w:r>
      <w:proofErr w:type="spellStart"/>
      <w:r w:rsidR="00593F81">
        <w:rPr>
          <w:rFonts w:asciiTheme="majorHAnsi" w:hAnsiTheme="majorHAnsi" w:cs="Arial"/>
          <w:sz w:val="28"/>
          <w:szCs w:val="28"/>
          <w:shd w:val="clear" w:color="auto" w:fill="FFFFFF"/>
        </w:rPr>
        <w:t>Perumal</w:t>
      </w:r>
      <w:proofErr w:type="spellEnd"/>
      <w:r w:rsidR="00593F81">
        <w:rPr>
          <w:rFonts w:asciiTheme="majorHAnsi" w:hAnsiTheme="majorHAnsi" w:cs="Arial"/>
          <w:sz w:val="28"/>
          <w:szCs w:val="28"/>
          <w:shd w:val="clear" w:color="auto" w:fill="FFFFFF"/>
        </w:rPr>
        <w:t xml:space="preserve"> College of Engineering and </w:t>
      </w:r>
      <w:proofErr w:type="gramStart"/>
      <w:r w:rsidR="00593F81">
        <w:rPr>
          <w:rFonts w:asciiTheme="majorHAnsi" w:hAnsiTheme="majorHAnsi" w:cs="Arial"/>
          <w:sz w:val="28"/>
          <w:szCs w:val="28"/>
          <w:shd w:val="clear" w:color="auto" w:fill="FFFFFF"/>
        </w:rPr>
        <w:t>Technology</w:t>
      </w:r>
      <w:r w:rsidRPr="005C2E0D">
        <w:rPr>
          <w:rFonts w:asciiTheme="majorHAnsi" w:hAnsiTheme="majorHAnsi" w:cs="Arial"/>
          <w:sz w:val="28"/>
          <w:szCs w:val="28"/>
          <w:shd w:val="clear" w:color="auto" w:fill="FFFFFF"/>
        </w:rPr>
        <w:t>(</w:t>
      </w:r>
      <w:proofErr w:type="gramEnd"/>
      <w:r w:rsidR="00593F81">
        <w:rPr>
          <w:rFonts w:asciiTheme="majorHAnsi" w:hAnsiTheme="majorHAnsi" w:cs="Arial"/>
          <w:b/>
          <w:sz w:val="28"/>
          <w:szCs w:val="28"/>
          <w:shd w:val="clear" w:color="auto" w:fill="FFFFFF"/>
        </w:rPr>
        <w:t>SVPCET</w:t>
      </w:r>
      <w:r w:rsidRPr="005C2E0D">
        <w:rPr>
          <w:rFonts w:asciiTheme="majorHAnsi" w:hAnsiTheme="majorHAnsi" w:cs="Arial"/>
          <w:sz w:val="28"/>
          <w:szCs w:val="28"/>
          <w:shd w:val="clear" w:color="auto" w:fill="FFFFFF"/>
        </w:rPr>
        <w:t xml:space="preserve">) was established in the year </w:t>
      </w:r>
      <w:r w:rsidR="00593F81">
        <w:rPr>
          <w:rFonts w:asciiTheme="majorHAnsi" w:hAnsiTheme="majorHAnsi" w:cs="Arial"/>
          <w:sz w:val="28"/>
          <w:szCs w:val="28"/>
          <w:shd w:val="clear" w:color="auto" w:fill="FFFFFF"/>
        </w:rPr>
        <w:t>2001</w:t>
      </w:r>
      <w:r w:rsidRPr="005C2E0D">
        <w:rPr>
          <w:rFonts w:asciiTheme="majorHAnsi" w:hAnsiTheme="majorHAnsi" w:cs="Arial"/>
          <w:sz w:val="28"/>
          <w:szCs w:val="28"/>
          <w:shd w:val="clear" w:color="auto" w:fill="FFFFFF"/>
        </w:rPr>
        <w:t xml:space="preserve"> under </w:t>
      </w:r>
      <w:r w:rsidR="00593F81">
        <w:rPr>
          <w:rFonts w:asciiTheme="majorHAnsi" w:hAnsiTheme="majorHAnsi" w:cs="Arial"/>
          <w:sz w:val="28"/>
          <w:szCs w:val="28"/>
          <w:shd w:val="clear" w:color="auto" w:fill="FFFFFF"/>
        </w:rPr>
        <w:t>Jaya Educational Society</w:t>
      </w:r>
      <w:r w:rsidRPr="005C2E0D">
        <w:rPr>
          <w:rFonts w:asciiTheme="majorHAnsi" w:hAnsiTheme="majorHAnsi" w:cs="Arial"/>
          <w:sz w:val="28"/>
          <w:szCs w:val="28"/>
          <w:shd w:val="clear" w:color="auto" w:fill="FFFFFF"/>
        </w:rPr>
        <w:t xml:space="preserve"> by a prominent industrialist </w:t>
      </w:r>
      <w:proofErr w:type="spellStart"/>
      <w:r w:rsidR="00593F81">
        <w:rPr>
          <w:rFonts w:asciiTheme="majorHAnsi" w:hAnsiTheme="majorHAnsi" w:cs="Arial"/>
          <w:sz w:val="28"/>
          <w:szCs w:val="28"/>
          <w:shd w:val="clear" w:color="auto" w:fill="FFFFFF"/>
        </w:rPr>
        <w:t>Dr.Ravuri</w:t>
      </w:r>
      <w:proofErr w:type="spellEnd"/>
      <w:r w:rsidR="00593F81">
        <w:rPr>
          <w:rFonts w:asciiTheme="majorHAnsi" w:hAnsiTheme="majorHAnsi" w:cs="Arial"/>
          <w:sz w:val="28"/>
          <w:szCs w:val="28"/>
          <w:shd w:val="clear" w:color="auto" w:fill="FFFFFF"/>
        </w:rPr>
        <w:t xml:space="preserve"> </w:t>
      </w:r>
      <w:proofErr w:type="spellStart"/>
      <w:r w:rsidR="00593F81">
        <w:rPr>
          <w:rFonts w:asciiTheme="majorHAnsi" w:hAnsiTheme="majorHAnsi" w:cs="Arial"/>
          <w:sz w:val="28"/>
          <w:szCs w:val="28"/>
          <w:shd w:val="clear" w:color="auto" w:fill="FFFFFF"/>
        </w:rPr>
        <w:t>Venkataswamy</w:t>
      </w:r>
      <w:proofErr w:type="spellEnd"/>
      <w:r w:rsidRPr="005C2E0D">
        <w:rPr>
          <w:rFonts w:asciiTheme="majorHAnsi" w:hAnsiTheme="majorHAnsi" w:cs="Arial"/>
          <w:sz w:val="28"/>
          <w:szCs w:val="28"/>
          <w:shd w:val="clear" w:color="auto" w:fill="FFFFFF"/>
        </w:rPr>
        <w:t xml:space="preserve">. Over the last 20 years, </w:t>
      </w:r>
      <w:r w:rsidR="00593F81">
        <w:rPr>
          <w:rFonts w:asciiTheme="majorHAnsi" w:hAnsiTheme="majorHAnsi" w:cs="Arial"/>
          <w:sz w:val="28"/>
          <w:szCs w:val="28"/>
          <w:shd w:val="clear" w:color="auto" w:fill="FFFFFF"/>
        </w:rPr>
        <w:t>SVPCET</w:t>
      </w:r>
      <w:r w:rsidRPr="005C2E0D">
        <w:rPr>
          <w:rFonts w:asciiTheme="majorHAnsi" w:hAnsiTheme="majorHAnsi" w:cs="Arial"/>
          <w:sz w:val="28"/>
          <w:szCs w:val="28"/>
          <w:shd w:val="clear" w:color="auto" w:fill="FFFFFF"/>
        </w:rPr>
        <w:t xml:space="preserve"> has made remarkable progress in teaching, research and consultancy in the field of technical education and management studies. </w:t>
      </w:r>
      <w:r w:rsidR="00593F81">
        <w:rPr>
          <w:rFonts w:asciiTheme="majorHAnsi" w:hAnsiTheme="majorHAnsi" w:cs="Arial"/>
          <w:sz w:val="28"/>
          <w:szCs w:val="28"/>
          <w:shd w:val="clear" w:color="auto" w:fill="FFFFFF"/>
        </w:rPr>
        <w:t>SVPCET</w:t>
      </w:r>
      <w:r w:rsidRPr="005C2E0D">
        <w:rPr>
          <w:rFonts w:asciiTheme="majorHAnsi" w:hAnsiTheme="majorHAnsi" w:cs="Arial"/>
          <w:sz w:val="28"/>
          <w:szCs w:val="28"/>
          <w:shd w:val="clear" w:color="auto" w:fill="FFFFFF"/>
        </w:rPr>
        <w:t xml:space="preserve">, a pioneer of value based education, offers both U.G. (ECE, CSE, EEE, Civil, &amp; Mechanical) and P.G. (MBA, MCA &amp; </w:t>
      </w:r>
      <w:proofErr w:type="spellStart"/>
      <w:r w:rsidRPr="005C2E0D">
        <w:rPr>
          <w:rFonts w:asciiTheme="majorHAnsi" w:hAnsiTheme="majorHAnsi" w:cs="Arial"/>
          <w:sz w:val="28"/>
          <w:szCs w:val="28"/>
          <w:shd w:val="clear" w:color="auto" w:fill="FFFFFF"/>
        </w:rPr>
        <w:t>M.Tech</w:t>
      </w:r>
      <w:proofErr w:type="spellEnd"/>
      <w:r w:rsidRPr="005C2E0D">
        <w:rPr>
          <w:rFonts w:asciiTheme="majorHAnsi" w:hAnsiTheme="majorHAnsi" w:cs="Arial"/>
          <w:sz w:val="28"/>
          <w:szCs w:val="28"/>
          <w:shd w:val="clear" w:color="auto" w:fill="FFFFFF"/>
        </w:rPr>
        <w:t xml:space="preserve">.), courses under JNTUA, </w:t>
      </w:r>
      <w:proofErr w:type="spellStart"/>
      <w:r w:rsidRPr="005C2E0D">
        <w:rPr>
          <w:rFonts w:asciiTheme="majorHAnsi" w:hAnsiTheme="majorHAnsi" w:cs="Arial"/>
          <w:sz w:val="28"/>
          <w:szCs w:val="28"/>
          <w:shd w:val="clear" w:color="auto" w:fill="FFFFFF"/>
        </w:rPr>
        <w:t>Anantapuramu</w:t>
      </w:r>
      <w:proofErr w:type="spellEnd"/>
      <w:r w:rsidRPr="005C2E0D">
        <w:rPr>
          <w:rFonts w:asciiTheme="majorHAnsi" w:hAnsiTheme="majorHAnsi" w:cs="Arial"/>
          <w:sz w:val="28"/>
          <w:szCs w:val="28"/>
          <w:shd w:val="clear" w:color="auto" w:fill="FFFFFF"/>
        </w:rPr>
        <w:t xml:space="preserve"> and is approved by AICTE, New Delhi. The college got 2(f) and 12(b) status by the UGC in the year 201</w:t>
      </w:r>
      <w:r w:rsidR="000F0DBF">
        <w:rPr>
          <w:rFonts w:asciiTheme="majorHAnsi" w:hAnsiTheme="majorHAnsi" w:cs="Arial"/>
          <w:sz w:val="28"/>
          <w:szCs w:val="28"/>
          <w:shd w:val="clear" w:color="auto" w:fill="FFFFFF"/>
        </w:rPr>
        <w:t>1</w:t>
      </w:r>
      <w:bookmarkStart w:id="0" w:name="_GoBack"/>
      <w:bookmarkEnd w:id="0"/>
      <w:r w:rsidRPr="005C2E0D">
        <w:rPr>
          <w:rFonts w:asciiTheme="majorHAnsi" w:hAnsiTheme="majorHAnsi" w:cs="Arial"/>
          <w:sz w:val="28"/>
          <w:szCs w:val="28"/>
          <w:shd w:val="clear" w:color="auto" w:fill="FFFFFF"/>
        </w:rPr>
        <w:t>, Autonomous in the year 201</w:t>
      </w:r>
      <w:r w:rsidR="00593F81">
        <w:rPr>
          <w:rFonts w:asciiTheme="majorHAnsi" w:hAnsiTheme="majorHAnsi" w:cs="Arial"/>
          <w:sz w:val="28"/>
          <w:szCs w:val="28"/>
          <w:shd w:val="clear" w:color="auto" w:fill="FFFFFF"/>
        </w:rPr>
        <w:t>8-19</w:t>
      </w:r>
      <w:r w:rsidRPr="005C2E0D">
        <w:rPr>
          <w:rFonts w:asciiTheme="majorHAnsi" w:hAnsiTheme="majorHAnsi" w:cs="Arial"/>
          <w:sz w:val="28"/>
          <w:szCs w:val="28"/>
          <w:shd w:val="clear" w:color="auto" w:fill="FFFFFF"/>
        </w:rPr>
        <w:t xml:space="preserve"> and NAAC accredited. </w:t>
      </w:r>
    </w:p>
    <w:p w:rsidR="00E2426A" w:rsidRDefault="00E2426A" w:rsidP="00E2426A">
      <w:pPr>
        <w:pStyle w:val="ListParagraph"/>
        <w:tabs>
          <w:tab w:val="left" w:pos="360"/>
        </w:tabs>
        <w:spacing w:after="0" w:line="240" w:lineRule="auto"/>
        <w:ind w:left="0"/>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Pr="00B159B1">
        <w:rPr>
          <w:rFonts w:asciiTheme="majorHAnsi" w:hAnsiTheme="majorHAnsi"/>
          <w:sz w:val="28"/>
          <w:szCs w:val="28"/>
        </w:rPr>
        <w:t>Academic institutions have been the bedrock for research for a very long time. At these places, the good teaching-learning and research go hand-in-hand. They are the two sides of the same coin. It is evident that for effective teaching, research is essential. The learning outcomes for the students who undergo research-based teaching are better and leading to a high rate of progression to higher education, research and career. The institution though predominantly a teaching-learning institution has been considering research as one of its prime growth verticals. Thus a conscious effort is made to prepare an objective policy to promote, monitor and evaluate research in the institution.</w:t>
      </w:r>
    </w:p>
    <w:p w:rsidR="00E2426A" w:rsidRDefault="00593F81" w:rsidP="00E2426A">
      <w:pPr>
        <w:spacing w:after="0"/>
        <w:ind w:firstLine="720"/>
        <w:jc w:val="both"/>
        <w:rPr>
          <w:rFonts w:asciiTheme="majorHAnsi" w:hAnsiTheme="majorHAnsi"/>
          <w:sz w:val="28"/>
        </w:rPr>
      </w:pPr>
      <w:r>
        <w:rPr>
          <w:rFonts w:asciiTheme="majorHAnsi" w:hAnsiTheme="majorHAnsi" w:cs="Arial"/>
          <w:sz w:val="28"/>
          <w:szCs w:val="28"/>
          <w:shd w:val="clear" w:color="auto" w:fill="FFFFFF"/>
        </w:rPr>
        <w:t>SVPCET</w:t>
      </w:r>
      <w:r w:rsidR="00E2426A" w:rsidRPr="005C2E0D">
        <w:rPr>
          <w:rFonts w:asciiTheme="majorHAnsi" w:hAnsiTheme="majorHAnsi"/>
          <w:sz w:val="28"/>
        </w:rPr>
        <w:t xml:space="preserve"> being a premier Institute declared as the College with Potential for Excellence contributes to all dimensions of education namely Teaching, Research and Extension. The Institute embarks on such activities which lead to the creation of new knowledge and/or the use of existing knowledge in a unique, novel and creative way, so that new concepts, methodologies and understandings are generated. The institute also undertakes such activities which widen the horizon of knowledge including the knowledge of humanity, culture and society, with a view to making use of the knowledge to devise applications.</w:t>
      </w:r>
    </w:p>
    <w:p w:rsidR="00E2426A" w:rsidRDefault="00E2426A" w:rsidP="00E2426A">
      <w:pPr>
        <w:spacing w:after="0"/>
        <w:ind w:firstLine="720"/>
        <w:jc w:val="both"/>
        <w:rPr>
          <w:rFonts w:asciiTheme="majorHAnsi" w:hAnsiTheme="majorHAnsi"/>
          <w:sz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b/>
          <w:sz w:val="28"/>
          <w:szCs w:val="28"/>
        </w:rPr>
      </w:pPr>
      <w:r>
        <w:rPr>
          <w:rFonts w:asciiTheme="majorHAnsi" w:hAnsiTheme="majorHAnsi"/>
          <w:b/>
          <w:sz w:val="28"/>
          <w:szCs w:val="28"/>
        </w:rPr>
        <w:t xml:space="preserve">2. </w:t>
      </w:r>
      <w:r w:rsidRPr="00B159B1">
        <w:rPr>
          <w:rFonts w:asciiTheme="majorHAnsi" w:hAnsiTheme="majorHAnsi"/>
          <w:b/>
          <w:sz w:val="28"/>
          <w:szCs w:val="28"/>
        </w:rPr>
        <w:t>PURPOSE</w:t>
      </w:r>
    </w:p>
    <w:p w:rsidR="00E2426A" w:rsidRDefault="00E2426A" w:rsidP="00E2426A">
      <w:pPr>
        <w:spacing w:after="0"/>
        <w:jc w:val="both"/>
        <w:rPr>
          <w:rFonts w:ascii="Times New Roman" w:hAnsi="Times New Roman"/>
        </w:rPr>
      </w:pPr>
      <w:r w:rsidRPr="00B159B1">
        <w:rPr>
          <w:rFonts w:asciiTheme="majorHAnsi" w:hAnsiTheme="majorHAnsi"/>
          <w:sz w:val="28"/>
          <w:szCs w:val="28"/>
        </w:rPr>
        <w:t>The envisaged policy shall serve as a guiding philosophy to organize research activities at the Institution. Also, this helps to integrate and streamline the activities of research across the departments and units of the institution.</w:t>
      </w:r>
      <w:r>
        <w:rPr>
          <w:rFonts w:asciiTheme="majorHAnsi" w:hAnsiTheme="majorHAnsi"/>
          <w:sz w:val="28"/>
          <w:szCs w:val="28"/>
        </w:rPr>
        <w:t xml:space="preserve"> </w:t>
      </w:r>
      <w:r w:rsidRPr="00A854F8">
        <w:rPr>
          <w:rFonts w:asciiTheme="majorHAnsi" w:hAnsiTheme="majorHAnsi"/>
          <w:sz w:val="28"/>
        </w:rPr>
        <w:t xml:space="preserve">Research and innovation is the essence of excellence of any educational institution. The accomplishments of an educational institution lie in academics, </w:t>
      </w:r>
      <w:r w:rsidRPr="00A854F8">
        <w:rPr>
          <w:rFonts w:asciiTheme="majorHAnsi" w:hAnsiTheme="majorHAnsi"/>
          <w:sz w:val="28"/>
        </w:rPr>
        <w:lastRenderedPageBreak/>
        <w:t xml:space="preserve">placements, quality of research publications, ongoing research projects, number of patents, innovative product developed and number of incubations. Thus the success of an institute in attaining its objectives greatly depends on the orientation of the faculty towards research and incubation initiatives taken by the institute. Therefore, the present research policy of </w:t>
      </w:r>
      <w:r w:rsidR="00593F81">
        <w:rPr>
          <w:rFonts w:asciiTheme="majorHAnsi" w:hAnsiTheme="majorHAnsi"/>
          <w:sz w:val="28"/>
        </w:rPr>
        <w:t>SVPCET</w:t>
      </w:r>
      <w:r w:rsidRPr="00A854F8">
        <w:rPr>
          <w:rFonts w:asciiTheme="majorHAnsi" w:hAnsiTheme="majorHAnsi"/>
          <w:sz w:val="28"/>
        </w:rPr>
        <w:t xml:space="preserve"> aims at achieving excellence in research and contributing to society at large. </w:t>
      </w:r>
    </w:p>
    <w:p w:rsidR="00E2426A" w:rsidRPr="00B159B1" w:rsidRDefault="00E2426A" w:rsidP="00E2426A">
      <w:pPr>
        <w:tabs>
          <w:tab w:val="left" w:pos="360"/>
        </w:tabs>
        <w:spacing w:after="0" w:line="240" w:lineRule="auto"/>
        <w:jc w:val="both"/>
        <w:rPr>
          <w:rFonts w:asciiTheme="majorHAnsi" w:hAnsiTheme="majorHAnsi"/>
          <w:sz w:val="28"/>
          <w:szCs w:val="28"/>
        </w:rPr>
      </w:pPr>
    </w:p>
    <w:p w:rsidR="00E2426A" w:rsidRPr="00B159B1" w:rsidRDefault="00E2426A" w:rsidP="00E2426A">
      <w:pPr>
        <w:tabs>
          <w:tab w:val="left" w:pos="360"/>
        </w:tabs>
        <w:spacing w:after="0" w:line="240" w:lineRule="auto"/>
        <w:jc w:val="both"/>
        <w:rPr>
          <w:rFonts w:asciiTheme="majorHAnsi" w:hAnsiTheme="majorHAnsi"/>
          <w:sz w:val="28"/>
          <w:szCs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b/>
          <w:sz w:val="28"/>
          <w:szCs w:val="28"/>
        </w:rPr>
      </w:pPr>
      <w:r w:rsidRPr="00454EAC">
        <w:rPr>
          <w:rFonts w:asciiTheme="majorHAnsi" w:hAnsiTheme="majorHAnsi"/>
          <w:b/>
          <w:sz w:val="28"/>
          <w:szCs w:val="28"/>
        </w:rPr>
        <w:t>3</w:t>
      </w:r>
      <w:r>
        <w:rPr>
          <w:rFonts w:asciiTheme="majorHAnsi" w:hAnsiTheme="majorHAnsi"/>
          <w:sz w:val="28"/>
          <w:szCs w:val="28"/>
        </w:rPr>
        <w:t>.</w:t>
      </w:r>
      <w:r w:rsidRPr="00B159B1">
        <w:rPr>
          <w:rFonts w:asciiTheme="majorHAnsi" w:hAnsiTheme="majorHAnsi"/>
          <w:sz w:val="28"/>
          <w:szCs w:val="28"/>
        </w:rPr>
        <w:t xml:space="preserve"> </w:t>
      </w:r>
      <w:r w:rsidRPr="00B159B1">
        <w:rPr>
          <w:rFonts w:asciiTheme="majorHAnsi" w:hAnsiTheme="majorHAnsi"/>
          <w:b/>
          <w:sz w:val="28"/>
          <w:szCs w:val="28"/>
        </w:rPr>
        <w:t>SCOPE</w:t>
      </w:r>
    </w:p>
    <w:p w:rsidR="00E2426A" w:rsidRPr="00A854F8" w:rsidRDefault="00E2426A" w:rsidP="00E2426A">
      <w:pPr>
        <w:spacing w:after="0"/>
        <w:jc w:val="both"/>
        <w:rPr>
          <w:rFonts w:asciiTheme="majorHAnsi" w:hAnsiTheme="majorHAnsi"/>
          <w:sz w:val="28"/>
        </w:rPr>
      </w:pPr>
      <w:r w:rsidRPr="00B159B1">
        <w:rPr>
          <w:rFonts w:asciiTheme="majorHAnsi" w:hAnsiTheme="majorHAnsi"/>
          <w:sz w:val="28"/>
          <w:szCs w:val="28"/>
        </w:rPr>
        <w:t>It serves as a guideline for all research-related activities undertaken across all the departments and units of the Institution.</w:t>
      </w:r>
      <w:r w:rsidRPr="00A854F8">
        <w:rPr>
          <w:rFonts w:ascii="Times New Roman" w:hAnsi="Times New Roman"/>
        </w:rPr>
        <w:t xml:space="preserve"> </w:t>
      </w:r>
      <w:r w:rsidRPr="00A854F8">
        <w:rPr>
          <w:rFonts w:asciiTheme="majorHAnsi" w:hAnsiTheme="majorHAnsi"/>
          <w:sz w:val="28"/>
        </w:rPr>
        <w:t>The Institute gives a freehand to report research results and findings. However, a thorough review is done for all research proposals seeking funding from various funding agencies by constituting a project review</w:t>
      </w:r>
      <w:r>
        <w:rPr>
          <w:rFonts w:asciiTheme="majorHAnsi" w:hAnsiTheme="majorHAnsi"/>
          <w:sz w:val="28"/>
        </w:rPr>
        <w:t xml:space="preserve"> committee comprising the Dean-</w:t>
      </w:r>
      <w:r w:rsidRPr="00A854F8">
        <w:rPr>
          <w:rFonts w:asciiTheme="majorHAnsi" w:hAnsiTheme="majorHAnsi"/>
          <w:sz w:val="28"/>
        </w:rPr>
        <w:t xml:space="preserve">R&amp;D, Dean-Incubation, Entrepreneurship, </w:t>
      </w:r>
      <w:proofErr w:type="gramStart"/>
      <w:r w:rsidRPr="00A854F8">
        <w:rPr>
          <w:rFonts w:asciiTheme="majorHAnsi" w:hAnsiTheme="majorHAnsi"/>
          <w:sz w:val="28"/>
        </w:rPr>
        <w:t>Head</w:t>
      </w:r>
      <w:proofErr w:type="gramEnd"/>
      <w:r w:rsidRPr="00A854F8">
        <w:rPr>
          <w:rFonts w:asciiTheme="majorHAnsi" w:hAnsiTheme="majorHAnsi"/>
          <w:sz w:val="28"/>
        </w:rPr>
        <w:t xml:space="preserve"> of the respective Department and subject experts of the respective department to get a constructive criticism of peers. The research committee also sees that the impact of research and consultancy does not violate research &amp; consultancy ethics, professional ethics, the privacy of the people, human rights, causing problems to health &amp; safety of human beings and damage of the property. </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b/>
          <w:sz w:val="28"/>
          <w:szCs w:val="28"/>
        </w:rPr>
      </w:pPr>
      <w:r>
        <w:rPr>
          <w:rFonts w:asciiTheme="majorHAnsi" w:hAnsiTheme="majorHAnsi"/>
          <w:b/>
          <w:sz w:val="28"/>
          <w:szCs w:val="28"/>
        </w:rPr>
        <w:t xml:space="preserve">4. </w:t>
      </w:r>
      <w:r w:rsidRPr="00B159B1">
        <w:rPr>
          <w:rFonts w:asciiTheme="majorHAnsi" w:hAnsiTheme="majorHAnsi"/>
          <w:b/>
          <w:sz w:val="28"/>
          <w:szCs w:val="28"/>
        </w:rPr>
        <w:t>OBJECTIVES</w:t>
      </w:r>
    </w:p>
    <w:p w:rsidR="00E2426A" w:rsidRPr="00B159B1" w:rsidRDefault="00E2426A" w:rsidP="00E2426A">
      <w:pPr>
        <w:pStyle w:val="ListParagraph"/>
        <w:numPr>
          <w:ilvl w:val="0"/>
          <w:numId w:val="13"/>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provide an ecosystem for research through framework and guidelines.</w:t>
      </w:r>
    </w:p>
    <w:p w:rsidR="00E2426A" w:rsidRPr="00B159B1" w:rsidRDefault="00E2426A" w:rsidP="00E2426A">
      <w:pPr>
        <w:pStyle w:val="ListParagraph"/>
        <w:numPr>
          <w:ilvl w:val="0"/>
          <w:numId w:val="13"/>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create systems for career opportunities for pioneers in research from industry and academia.</w:t>
      </w:r>
    </w:p>
    <w:p w:rsidR="00E2426A" w:rsidRPr="00B159B1" w:rsidRDefault="00E2426A" w:rsidP="00E2426A">
      <w:pPr>
        <w:pStyle w:val="ListParagraph"/>
        <w:numPr>
          <w:ilvl w:val="0"/>
          <w:numId w:val="13"/>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facilitate faculty and researchers through established systems, processes and facilities.</w:t>
      </w:r>
    </w:p>
    <w:p w:rsidR="00E2426A" w:rsidRPr="00B159B1" w:rsidRDefault="00E2426A" w:rsidP="00E2426A">
      <w:pPr>
        <w:pStyle w:val="ListParagraph"/>
        <w:numPr>
          <w:ilvl w:val="0"/>
          <w:numId w:val="13"/>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ensure the quality of research by producing publications in peer-reviewed and refereed journals and intellectual property rights.</w:t>
      </w:r>
    </w:p>
    <w:p w:rsidR="00E2426A" w:rsidRPr="00B159B1" w:rsidRDefault="00E2426A" w:rsidP="00E2426A">
      <w:pPr>
        <w:pStyle w:val="ListParagraph"/>
        <w:numPr>
          <w:ilvl w:val="0"/>
          <w:numId w:val="13"/>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promote applied research with potential for commercialization.</w:t>
      </w:r>
    </w:p>
    <w:p w:rsidR="00E2426A" w:rsidRPr="00B159B1" w:rsidRDefault="00E2426A" w:rsidP="00E2426A">
      <w:pPr>
        <w:pStyle w:val="ListParagraph"/>
        <w:numPr>
          <w:ilvl w:val="0"/>
          <w:numId w:val="13"/>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 xml:space="preserve">To facilitate the establishment of Research centers with potential for Excellence in collaboration with </w:t>
      </w:r>
      <w:r>
        <w:rPr>
          <w:rFonts w:asciiTheme="majorHAnsi" w:hAnsiTheme="majorHAnsi"/>
          <w:sz w:val="28"/>
          <w:szCs w:val="28"/>
        </w:rPr>
        <w:t>P</w:t>
      </w:r>
      <w:r w:rsidRPr="00B159B1">
        <w:rPr>
          <w:rFonts w:asciiTheme="majorHAnsi" w:hAnsiTheme="majorHAnsi"/>
          <w:sz w:val="28"/>
          <w:szCs w:val="28"/>
        </w:rPr>
        <w:t xml:space="preserve">remier </w:t>
      </w:r>
      <w:r>
        <w:rPr>
          <w:rFonts w:asciiTheme="majorHAnsi" w:hAnsiTheme="majorHAnsi"/>
          <w:sz w:val="28"/>
          <w:szCs w:val="28"/>
        </w:rPr>
        <w:t>I</w:t>
      </w:r>
      <w:r w:rsidRPr="00B159B1">
        <w:rPr>
          <w:rFonts w:asciiTheme="majorHAnsi" w:hAnsiTheme="majorHAnsi"/>
          <w:sz w:val="28"/>
          <w:szCs w:val="28"/>
        </w:rPr>
        <w:t>nstitutions and Industry.</w:t>
      </w:r>
    </w:p>
    <w:p w:rsidR="00E2426A" w:rsidRPr="00B159B1" w:rsidRDefault="00E2426A" w:rsidP="00E2426A">
      <w:pPr>
        <w:pStyle w:val="ListParagraph"/>
        <w:numPr>
          <w:ilvl w:val="0"/>
          <w:numId w:val="13"/>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 xml:space="preserve">To create avenues for entering into interdisciplinary collaborations and partnerships </w:t>
      </w:r>
      <w:proofErr w:type="gramStart"/>
      <w:r>
        <w:rPr>
          <w:rFonts w:asciiTheme="majorHAnsi" w:hAnsiTheme="majorHAnsi"/>
          <w:sz w:val="28"/>
          <w:szCs w:val="28"/>
        </w:rPr>
        <w:t>N</w:t>
      </w:r>
      <w:r w:rsidRPr="00B159B1">
        <w:rPr>
          <w:rFonts w:asciiTheme="majorHAnsi" w:hAnsiTheme="majorHAnsi"/>
          <w:sz w:val="28"/>
          <w:szCs w:val="28"/>
        </w:rPr>
        <w:t>ationally</w:t>
      </w:r>
      <w:proofErr w:type="gramEnd"/>
      <w:r w:rsidRPr="00B159B1">
        <w:rPr>
          <w:rFonts w:asciiTheme="majorHAnsi" w:hAnsiTheme="majorHAnsi"/>
          <w:sz w:val="28"/>
          <w:szCs w:val="28"/>
        </w:rPr>
        <w:t xml:space="preserve"> and </w:t>
      </w:r>
      <w:r>
        <w:rPr>
          <w:rFonts w:asciiTheme="majorHAnsi" w:hAnsiTheme="majorHAnsi"/>
          <w:sz w:val="28"/>
          <w:szCs w:val="28"/>
        </w:rPr>
        <w:t>I</w:t>
      </w:r>
      <w:r w:rsidRPr="00B159B1">
        <w:rPr>
          <w:rFonts w:asciiTheme="majorHAnsi" w:hAnsiTheme="majorHAnsi"/>
          <w:sz w:val="28"/>
          <w:szCs w:val="28"/>
        </w:rPr>
        <w:t>nternationally.</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b/>
          <w:sz w:val="28"/>
          <w:szCs w:val="28"/>
        </w:rPr>
      </w:pPr>
      <w:r>
        <w:rPr>
          <w:rFonts w:asciiTheme="majorHAnsi" w:hAnsiTheme="majorHAnsi"/>
          <w:b/>
          <w:sz w:val="28"/>
          <w:szCs w:val="28"/>
        </w:rPr>
        <w:lastRenderedPageBreak/>
        <w:t>5</w:t>
      </w:r>
      <w:r>
        <w:rPr>
          <w:rFonts w:asciiTheme="majorHAnsi" w:hAnsiTheme="majorHAnsi"/>
          <w:sz w:val="28"/>
          <w:szCs w:val="28"/>
        </w:rPr>
        <w:t>.</w:t>
      </w:r>
      <w:r w:rsidRPr="00B159B1">
        <w:rPr>
          <w:rFonts w:asciiTheme="majorHAnsi" w:hAnsiTheme="majorHAnsi"/>
          <w:sz w:val="28"/>
          <w:szCs w:val="28"/>
        </w:rPr>
        <w:t xml:space="preserve"> </w:t>
      </w:r>
      <w:r w:rsidRPr="00B159B1">
        <w:rPr>
          <w:rFonts w:asciiTheme="majorHAnsi" w:hAnsiTheme="majorHAnsi"/>
          <w:b/>
          <w:sz w:val="28"/>
          <w:szCs w:val="28"/>
        </w:rPr>
        <w:t>IMPLEMENTATION OF POLICY</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r w:rsidRPr="00B159B1">
        <w:rPr>
          <w:rFonts w:asciiTheme="majorHAnsi" w:hAnsiTheme="majorHAnsi"/>
          <w:sz w:val="28"/>
          <w:szCs w:val="28"/>
        </w:rPr>
        <w:t xml:space="preserve">The implementation and updating of Research </w:t>
      </w:r>
      <w:r>
        <w:rPr>
          <w:rFonts w:asciiTheme="majorHAnsi" w:hAnsiTheme="majorHAnsi"/>
          <w:sz w:val="28"/>
          <w:szCs w:val="28"/>
        </w:rPr>
        <w:t>P</w:t>
      </w:r>
      <w:r w:rsidRPr="00B159B1">
        <w:rPr>
          <w:rFonts w:asciiTheme="majorHAnsi" w:hAnsiTheme="majorHAnsi"/>
          <w:sz w:val="28"/>
          <w:szCs w:val="28"/>
        </w:rPr>
        <w:t xml:space="preserve">olicy shall be carried out by the principal and </w:t>
      </w:r>
      <w:r>
        <w:rPr>
          <w:rFonts w:asciiTheme="majorHAnsi" w:hAnsiTheme="majorHAnsi"/>
          <w:sz w:val="28"/>
          <w:szCs w:val="28"/>
        </w:rPr>
        <w:t>R</w:t>
      </w:r>
      <w:r w:rsidRPr="00B159B1">
        <w:rPr>
          <w:rFonts w:asciiTheme="majorHAnsi" w:hAnsiTheme="majorHAnsi"/>
          <w:sz w:val="28"/>
          <w:szCs w:val="28"/>
        </w:rPr>
        <w:t xml:space="preserve">esearch </w:t>
      </w:r>
      <w:r>
        <w:rPr>
          <w:rFonts w:asciiTheme="majorHAnsi" w:hAnsiTheme="majorHAnsi"/>
          <w:sz w:val="28"/>
          <w:szCs w:val="28"/>
        </w:rPr>
        <w:t>C</w:t>
      </w:r>
      <w:r w:rsidRPr="00B159B1">
        <w:rPr>
          <w:rFonts w:asciiTheme="majorHAnsi" w:hAnsiTheme="majorHAnsi"/>
          <w:sz w:val="28"/>
          <w:szCs w:val="28"/>
        </w:rPr>
        <w:t xml:space="preserve">ommittee of the college upon seeking approval by the </w:t>
      </w:r>
      <w:r>
        <w:rPr>
          <w:rFonts w:asciiTheme="majorHAnsi" w:hAnsiTheme="majorHAnsi"/>
          <w:sz w:val="28"/>
          <w:szCs w:val="28"/>
        </w:rPr>
        <w:t>G</w:t>
      </w:r>
      <w:r w:rsidRPr="00B159B1">
        <w:rPr>
          <w:rFonts w:asciiTheme="majorHAnsi" w:hAnsiTheme="majorHAnsi"/>
          <w:sz w:val="28"/>
          <w:szCs w:val="28"/>
        </w:rPr>
        <w:t>overning Body.</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b/>
          <w:sz w:val="28"/>
          <w:szCs w:val="28"/>
        </w:rPr>
      </w:pPr>
      <w:r>
        <w:rPr>
          <w:rFonts w:asciiTheme="majorHAnsi" w:hAnsiTheme="majorHAnsi"/>
          <w:b/>
          <w:sz w:val="28"/>
          <w:szCs w:val="28"/>
        </w:rPr>
        <w:t>6</w:t>
      </w:r>
      <w:r>
        <w:rPr>
          <w:rFonts w:asciiTheme="majorHAnsi" w:hAnsiTheme="majorHAnsi"/>
          <w:sz w:val="28"/>
          <w:szCs w:val="28"/>
        </w:rPr>
        <w:t xml:space="preserve">. </w:t>
      </w:r>
      <w:r w:rsidRPr="00B159B1">
        <w:rPr>
          <w:rFonts w:asciiTheme="majorHAnsi" w:hAnsiTheme="majorHAnsi"/>
          <w:b/>
          <w:sz w:val="28"/>
          <w:szCs w:val="28"/>
        </w:rPr>
        <w:t>POLICY AND GUIDELINES</w:t>
      </w:r>
    </w:p>
    <w:p w:rsidR="00E2426A" w:rsidRPr="00B159B1" w:rsidRDefault="00E2426A" w:rsidP="00E2426A">
      <w:pPr>
        <w:pStyle w:val="ListParagraph"/>
        <w:numPr>
          <w:ilvl w:val="0"/>
          <w:numId w:val="14"/>
        </w:numPr>
        <w:tabs>
          <w:tab w:val="left" w:pos="360"/>
        </w:tabs>
        <w:spacing w:after="0" w:line="240" w:lineRule="auto"/>
        <w:ind w:left="0" w:firstLine="0"/>
        <w:jc w:val="both"/>
        <w:rPr>
          <w:rFonts w:asciiTheme="majorHAnsi" w:hAnsiTheme="majorHAnsi"/>
          <w:b/>
          <w:sz w:val="28"/>
          <w:szCs w:val="28"/>
        </w:rPr>
      </w:pPr>
      <w:r>
        <w:rPr>
          <w:rFonts w:asciiTheme="majorHAnsi" w:hAnsiTheme="majorHAnsi"/>
          <w:b/>
          <w:sz w:val="28"/>
          <w:szCs w:val="28"/>
        </w:rPr>
        <w:t>Conduct of  Research</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r w:rsidRPr="00B159B1">
        <w:rPr>
          <w:rFonts w:asciiTheme="majorHAnsi" w:hAnsiTheme="majorHAnsi"/>
          <w:sz w:val="28"/>
          <w:szCs w:val="28"/>
        </w:rPr>
        <w:t xml:space="preserve">Faculty members of the Departments and </w:t>
      </w:r>
      <w:r>
        <w:rPr>
          <w:rFonts w:asciiTheme="majorHAnsi" w:hAnsiTheme="majorHAnsi"/>
          <w:sz w:val="28"/>
          <w:szCs w:val="28"/>
        </w:rPr>
        <w:t>R</w:t>
      </w:r>
      <w:r w:rsidRPr="00B159B1">
        <w:rPr>
          <w:rFonts w:asciiTheme="majorHAnsi" w:hAnsiTheme="majorHAnsi"/>
          <w:sz w:val="28"/>
          <w:szCs w:val="28"/>
        </w:rPr>
        <w:t xml:space="preserve">esearch </w:t>
      </w:r>
      <w:r>
        <w:rPr>
          <w:rFonts w:asciiTheme="majorHAnsi" w:hAnsiTheme="majorHAnsi"/>
          <w:sz w:val="28"/>
          <w:szCs w:val="28"/>
        </w:rPr>
        <w:t>C</w:t>
      </w:r>
      <w:r w:rsidRPr="00B159B1">
        <w:rPr>
          <w:rFonts w:asciiTheme="majorHAnsi" w:hAnsiTheme="majorHAnsi"/>
          <w:sz w:val="28"/>
          <w:szCs w:val="28"/>
        </w:rPr>
        <w:t>enters are expected to undertake research, leading to quality publications, presentations in National/International conferences of repute, generation of intellectual property with potential for commercialization, socially useful outcome and other similar research activity.</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numPr>
          <w:ilvl w:val="0"/>
          <w:numId w:val="14"/>
        </w:numPr>
        <w:tabs>
          <w:tab w:val="left" w:pos="360"/>
        </w:tabs>
        <w:spacing w:after="0" w:line="240" w:lineRule="auto"/>
        <w:ind w:left="0" w:firstLine="0"/>
        <w:jc w:val="both"/>
        <w:rPr>
          <w:rFonts w:asciiTheme="majorHAnsi" w:hAnsiTheme="majorHAnsi"/>
          <w:b/>
          <w:sz w:val="28"/>
          <w:szCs w:val="28"/>
        </w:rPr>
      </w:pPr>
      <w:r w:rsidRPr="00B159B1">
        <w:rPr>
          <w:rFonts w:asciiTheme="majorHAnsi" w:hAnsiTheme="majorHAnsi"/>
          <w:b/>
          <w:sz w:val="28"/>
          <w:szCs w:val="28"/>
        </w:rPr>
        <w:t>Research contributions</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r w:rsidRPr="00B159B1">
        <w:rPr>
          <w:rFonts w:asciiTheme="majorHAnsi" w:hAnsiTheme="majorHAnsi"/>
          <w:sz w:val="28"/>
          <w:szCs w:val="28"/>
        </w:rPr>
        <w:t>The research output of the members of the faculty shall be considered as one of the core performance indicators for faculty recruitment and promotion besides their other academic accomplishments.</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numPr>
          <w:ilvl w:val="0"/>
          <w:numId w:val="14"/>
        </w:numPr>
        <w:tabs>
          <w:tab w:val="left" w:pos="360"/>
        </w:tabs>
        <w:spacing w:after="0" w:line="240" w:lineRule="auto"/>
        <w:ind w:left="0" w:firstLine="0"/>
        <w:jc w:val="both"/>
        <w:rPr>
          <w:rFonts w:asciiTheme="majorHAnsi" w:hAnsiTheme="majorHAnsi"/>
          <w:b/>
          <w:sz w:val="28"/>
          <w:szCs w:val="28"/>
        </w:rPr>
      </w:pPr>
      <w:r w:rsidRPr="00B159B1">
        <w:rPr>
          <w:rFonts w:asciiTheme="majorHAnsi" w:hAnsiTheme="majorHAnsi"/>
          <w:b/>
          <w:sz w:val="28"/>
          <w:szCs w:val="28"/>
        </w:rPr>
        <w:t>Recruitment and promotion</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r w:rsidRPr="00B159B1">
        <w:rPr>
          <w:rFonts w:asciiTheme="majorHAnsi" w:hAnsiTheme="majorHAnsi"/>
          <w:sz w:val="28"/>
          <w:szCs w:val="28"/>
        </w:rPr>
        <w:t xml:space="preserve">Faculty members and </w:t>
      </w:r>
      <w:r>
        <w:rPr>
          <w:rFonts w:asciiTheme="majorHAnsi" w:hAnsiTheme="majorHAnsi"/>
          <w:sz w:val="28"/>
          <w:szCs w:val="28"/>
        </w:rPr>
        <w:t>R</w:t>
      </w:r>
      <w:r w:rsidRPr="00B159B1">
        <w:rPr>
          <w:rFonts w:asciiTheme="majorHAnsi" w:hAnsiTheme="majorHAnsi"/>
          <w:sz w:val="28"/>
          <w:szCs w:val="28"/>
        </w:rPr>
        <w:t>esearchers who made significant contributions to research shall have a large scope for promotion. The quality of research may be assessed on the metrics devised for research and which will be revised from time-to-time as appropriate.</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numPr>
          <w:ilvl w:val="0"/>
          <w:numId w:val="14"/>
        </w:numPr>
        <w:tabs>
          <w:tab w:val="left" w:pos="360"/>
        </w:tabs>
        <w:spacing w:after="0" w:line="240" w:lineRule="auto"/>
        <w:ind w:left="0" w:firstLine="0"/>
        <w:jc w:val="both"/>
        <w:rPr>
          <w:rFonts w:asciiTheme="majorHAnsi" w:hAnsiTheme="majorHAnsi"/>
          <w:b/>
          <w:sz w:val="28"/>
          <w:szCs w:val="28"/>
        </w:rPr>
      </w:pPr>
      <w:r w:rsidRPr="00B159B1">
        <w:rPr>
          <w:rFonts w:asciiTheme="majorHAnsi" w:hAnsiTheme="majorHAnsi"/>
          <w:b/>
          <w:sz w:val="28"/>
          <w:szCs w:val="28"/>
        </w:rPr>
        <w:t>Research Management</w:t>
      </w:r>
    </w:p>
    <w:p w:rsidR="00E2426A" w:rsidRDefault="00E2426A" w:rsidP="00E2426A">
      <w:pPr>
        <w:pStyle w:val="ListParagraph"/>
        <w:tabs>
          <w:tab w:val="left" w:pos="360"/>
        </w:tabs>
        <w:spacing w:after="0" w:line="240" w:lineRule="auto"/>
        <w:ind w:left="0"/>
        <w:jc w:val="both"/>
        <w:rPr>
          <w:rFonts w:asciiTheme="majorHAnsi" w:hAnsiTheme="majorHAnsi"/>
          <w:sz w:val="28"/>
          <w:szCs w:val="28"/>
        </w:rPr>
      </w:pPr>
      <w:r w:rsidRPr="00B159B1">
        <w:rPr>
          <w:rFonts w:asciiTheme="majorHAnsi" w:hAnsiTheme="majorHAnsi"/>
          <w:sz w:val="28"/>
          <w:szCs w:val="28"/>
        </w:rPr>
        <w:t xml:space="preserve">The research activities of the Institution shall be planned, monitored and evaluated by Dean, Research. Research Mentoring </w:t>
      </w:r>
      <w:r>
        <w:rPr>
          <w:rFonts w:asciiTheme="majorHAnsi" w:hAnsiTheme="majorHAnsi"/>
          <w:sz w:val="28"/>
          <w:szCs w:val="28"/>
        </w:rPr>
        <w:t xml:space="preserve">Committee </w:t>
      </w:r>
      <w:r w:rsidRPr="00B159B1">
        <w:rPr>
          <w:rFonts w:asciiTheme="majorHAnsi" w:hAnsiTheme="majorHAnsi"/>
          <w:sz w:val="28"/>
          <w:szCs w:val="28"/>
        </w:rPr>
        <w:t>shall be responsible for the overall functioning of research activities within the Institution. Each department/</w:t>
      </w:r>
      <w:proofErr w:type="spellStart"/>
      <w:r w:rsidRPr="00B159B1">
        <w:rPr>
          <w:rFonts w:asciiTheme="majorHAnsi" w:hAnsiTheme="majorHAnsi"/>
          <w:sz w:val="28"/>
          <w:szCs w:val="28"/>
        </w:rPr>
        <w:t>centre’s</w:t>
      </w:r>
      <w:proofErr w:type="spellEnd"/>
      <w:r w:rsidRPr="00B159B1">
        <w:rPr>
          <w:rFonts w:asciiTheme="majorHAnsi" w:hAnsiTheme="majorHAnsi"/>
          <w:sz w:val="28"/>
          <w:szCs w:val="28"/>
        </w:rPr>
        <w:t xml:space="preserve"> research activities shall be coordinated by HOD from each Department/Unit and report to the Dean, Research.</w:t>
      </w:r>
    </w:p>
    <w:p w:rsidR="00E2426A"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numPr>
          <w:ilvl w:val="0"/>
          <w:numId w:val="14"/>
        </w:numPr>
        <w:tabs>
          <w:tab w:val="left" w:pos="360"/>
        </w:tabs>
        <w:spacing w:after="0" w:line="240" w:lineRule="auto"/>
        <w:ind w:left="0" w:firstLine="0"/>
        <w:jc w:val="both"/>
        <w:rPr>
          <w:rFonts w:asciiTheme="majorHAnsi" w:hAnsiTheme="majorHAnsi"/>
          <w:b/>
          <w:sz w:val="28"/>
          <w:szCs w:val="28"/>
        </w:rPr>
      </w:pPr>
      <w:r w:rsidRPr="00B159B1">
        <w:rPr>
          <w:rFonts w:asciiTheme="majorHAnsi" w:hAnsiTheme="majorHAnsi"/>
          <w:b/>
          <w:sz w:val="28"/>
          <w:szCs w:val="28"/>
        </w:rPr>
        <w:t>Research Ethics</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r w:rsidRPr="00B159B1">
        <w:rPr>
          <w:rFonts w:asciiTheme="majorHAnsi" w:hAnsiTheme="majorHAnsi"/>
          <w:sz w:val="28"/>
          <w:szCs w:val="28"/>
        </w:rPr>
        <w:t xml:space="preserve">The members of the faculty, research scholars/students, shall adhere to </w:t>
      </w:r>
      <w:r>
        <w:rPr>
          <w:rFonts w:asciiTheme="majorHAnsi" w:hAnsiTheme="majorHAnsi"/>
          <w:sz w:val="28"/>
          <w:szCs w:val="28"/>
        </w:rPr>
        <w:t xml:space="preserve">the </w:t>
      </w:r>
      <w:r w:rsidRPr="00B159B1">
        <w:rPr>
          <w:rFonts w:asciiTheme="majorHAnsi" w:hAnsiTheme="majorHAnsi"/>
          <w:sz w:val="28"/>
          <w:szCs w:val="28"/>
        </w:rPr>
        <w:t>highest ethical standards of conduct given from time to time, for carrying out research, Disciplinary action may be initiated, if found guilty, against such individual/group.</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numPr>
          <w:ilvl w:val="0"/>
          <w:numId w:val="14"/>
        </w:numPr>
        <w:tabs>
          <w:tab w:val="left" w:pos="360"/>
        </w:tabs>
        <w:spacing w:after="0" w:line="240" w:lineRule="auto"/>
        <w:ind w:left="0" w:firstLine="0"/>
        <w:jc w:val="both"/>
        <w:rPr>
          <w:rFonts w:asciiTheme="majorHAnsi" w:hAnsiTheme="majorHAnsi"/>
          <w:b/>
          <w:sz w:val="28"/>
          <w:szCs w:val="28"/>
        </w:rPr>
      </w:pPr>
      <w:r w:rsidRPr="00B159B1">
        <w:rPr>
          <w:rFonts w:asciiTheme="majorHAnsi" w:hAnsiTheme="majorHAnsi"/>
          <w:b/>
          <w:sz w:val="28"/>
          <w:szCs w:val="28"/>
        </w:rPr>
        <w:lastRenderedPageBreak/>
        <w:t>Resources for research support</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r w:rsidRPr="00B159B1">
        <w:rPr>
          <w:rFonts w:asciiTheme="majorHAnsi" w:hAnsiTheme="majorHAnsi"/>
          <w:sz w:val="28"/>
          <w:szCs w:val="28"/>
        </w:rPr>
        <w:t xml:space="preserve">The institution shall provide best research facilities such as physical infrastructure, equipment, software, computing facilities, </w:t>
      </w:r>
      <w:proofErr w:type="gramStart"/>
      <w:r w:rsidRPr="00B159B1">
        <w:rPr>
          <w:rFonts w:asciiTheme="majorHAnsi" w:hAnsiTheme="majorHAnsi"/>
          <w:sz w:val="28"/>
          <w:szCs w:val="28"/>
        </w:rPr>
        <w:t>internet</w:t>
      </w:r>
      <w:proofErr w:type="gramEnd"/>
      <w:r w:rsidRPr="00B159B1">
        <w:rPr>
          <w:rFonts w:asciiTheme="majorHAnsi" w:hAnsiTheme="majorHAnsi"/>
          <w:sz w:val="28"/>
          <w:szCs w:val="28"/>
        </w:rPr>
        <w:t xml:space="preserve"> and support staff for conducting quality research by students and faculty.</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numPr>
          <w:ilvl w:val="0"/>
          <w:numId w:val="14"/>
        </w:numPr>
        <w:tabs>
          <w:tab w:val="left" w:pos="360"/>
        </w:tabs>
        <w:spacing w:after="0" w:line="240" w:lineRule="auto"/>
        <w:ind w:left="0" w:firstLine="0"/>
        <w:jc w:val="both"/>
        <w:rPr>
          <w:rFonts w:asciiTheme="majorHAnsi" w:hAnsiTheme="majorHAnsi"/>
          <w:b/>
          <w:sz w:val="28"/>
          <w:szCs w:val="28"/>
        </w:rPr>
      </w:pPr>
      <w:r w:rsidRPr="00B159B1">
        <w:rPr>
          <w:rFonts w:asciiTheme="majorHAnsi" w:hAnsiTheme="majorHAnsi"/>
          <w:b/>
          <w:sz w:val="28"/>
          <w:szCs w:val="28"/>
        </w:rPr>
        <w:t>Student Research</w:t>
      </w:r>
    </w:p>
    <w:p w:rsidR="00E2426A" w:rsidRDefault="00E2426A" w:rsidP="00E2426A">
      <w:pPr>
        <w:pStyle w:val="ListParagraph"/>
        <w:tabs>
          <w:tab w:val="left" w:pos="360"/>
        </w:tabs>
        <w:spacing w:after="0" w:line="240" w:lineRule="auto"/>
        <w:ind w:left="0"/>
        <w:jc w:val="both"/>
        <w:rPr>
          <w:rFonts w:asciiTheme="majorHAnsi" w:hAnsiTheme="majorHAnsi"/>
          <w:sz w:val="28"/>
          <w:szCs w:val="28"/>
        </w:rPr>
      </w:pPr>
      <w:r w:rsidRPr="00B159B1">
        <w:rPr>
          <w:rFonts w:asciiTheme="majorHAnsi" w:hAnsiTheme="majorHAnsi"/>
          <w:sz w:val="28"/>
          <w:szCs w:val="28"/>
        </w:rPr>
        <w:t>To enhance the research attributes among the students and to provide better progression in career and higher education, undergraduate/postgraduate students are required t</w:t>
      </w:r>
      <w:r>
        <w:rPr>
          <w:rFonts w:asciiTheme="majorHAnsi" w:hAnsiTheme="majorHAnsi"/>
          <w:sz w:val="28"/>
          <w:szCs w:val="28"/>
        </w:rPr>
        <w:t>o</w:t>
      </w:r>
      <w:r w:rsidRPr="00B159B1">
        <w:rPr>
          <w:rFonts w:asciiTheme="majorHAnsi" w:hAnsiTheme="majorHAnsi"/>
          <w:sz w:val="28"/>
          <w:szCs w:val="28"/>
        </w:rPr>
        <w:t xml:space="preserve"> pursue research activities through curricular research assignments</w:t>
      </w:r>
      <w:r>
        <w:rPr>
          <w:rFonts w:asciiTheme="majorHAnsi" w:hAnsiTheme="majorHAnsi"/>
          <w:sz w:val="28"/>
          <w:szCs w:val="28"/>
        </w:rPr>
        <w:t xml:space="preserve"> and</w:t>
      </w:r>
      <w:r w:rsidRPr="00B159B1">
        <w:rPr>
          <w:rFonts w:asciiTheme="majorHAnsi" w:hAnsiTheme="majorHAnsi"/>
          <w:sz w:val="28"/>
          <w:szCs w:val="28"/>
        </w:rPr>
        <w:t xml:space="preserve"> </w:t>
      </w:r>
      <w:r>
        <w:rPr>
          <w:rFonts w:asciiTheme="majorHAnsi" w:hAnsiTheme="majorHAnsi"/>
          <w:sz w:val="28"/>
          <w:szCs w:val="28"/>
        </w:rPr>
        <w:t>a</w:t>
      </w:r>
      <w:r w:rsidRPr="00B159B1">
        <w:rPr>
          <w:rFonts w:asciiTheme="majorHAnsi" w:hAnsiTheme="majorHAnsi"/>
          <w:sz w:val="28"/>
          <w:szCs w:val="28"/>
        </w:rPr>
        <w:t>lso their research outcomes are encouraged to be published in peer-reviewed journals.</w:t>
      </w:r>
    </w:p>
    <w:p w:rsidR="00E2426A"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4E57C7" w:rsidRDefault="00E2426A" w:rsidP="00E2426A">
      <w:pPr>
        <w:pStyle w:val="ListParagraph"/>
        <w:numPr>
          <w:ilvl w:val="0"/>
          <w:numId w:val="21"/>
        </w:numPr>
        <w:tabs>
          <w:tab w:val="left" w:pos="360"/>
        </w:tabs>
        <w:spacing w:after="0"/>
        <w:ind w:hanging="720"/>
        <w:jc w:val="both"/>
        <w:rPr>
          <w:rFonts w:asciiTheme="majorHAnsi" w:hAnsiTheme="majorHAnsi"/>
          <w:b/>
          <w:sz w:val="28"/>
          <w:szCs w:val="28"/>
        </w:rPr>
      </w:pPr>
      <w:r w:rsidRPr="004E57C7">
        <w:rPr>
          <w:rFonts w:asciiTheme="majorHAnsi" w:hAnsiTheme="majorHAnsi"/>
          <w:b/>
          <w:sz w:val="28"/>
          <w:szCs w:val="28"/>
        </w:rPr>
        <w:t>Training for Research and Publications</w:t>
      </w:r>
    </w:p>
    <w:p w:rsidR="00E2426A" w:rsidRPr="004E57C7" w:rsidRDefault="00E2426A" w:rsidP="00E2426A">
      <w:pPr>
        <w:spacing w:after="0"/>
        <w:jc w:val="both"/>
        <w:rPr>
          <w:rFonts w:asciiTheme="majorHAnsi" w:hAnsiTheme="majorHAnsi"/>
          <w:sz w:val="28"/>
          <w:szCs w:val="28"/>
        </w:rPr>
      </w:pPr>
      <w:r w:rsidRPr="004E57C7">
        <w:rPr>
          <w:rFonts w:asciiTheme="majorHAnsi" w:hAnsiTheme="majorHAnsi"/>
          <w:sz w:val="28"/>
          <w:szCs w:val="28"/>
        </w:rPr>
        <w:t xml:space="preserve">Generally, the faculty is interested in conducting research, but because of the lack of expertise to write a research proposal or to have insufficient research skills, they are unable to channelize their efforts effectively. Due to this reason, in many cases, a research proposal is rejected by a funding agency. In case of faculty </w:t>
      </w:r>
      <w:r>
        <w:rPr>
          <w:rFonts w:asciiTheme="majorHAnsi" w:hAnsiTheme="majorHAnsi"/>
          <w:sz w:val="28"/>
          <w:szCs w:val="28"/>
        </w:rPr>
        <w:t xml:space="preserve">with a </w:t>
      </w:r>
      <w:r w:rsidRPr="004E57C7">
        <w:rPr>
          <w:rFonts w:asciiTheme="majorHAnsi" w:hAnsiTheme="majorHAnsi"/>
          <w:sz w:val="28"/>
          <w:szCs w:val="28"/>
        </w:rPr>
        <w:t>lack of knowledge about the method of writing paper of the format in which it should be submitted becomes an impediment for paper publication. Therefore, the Institute shall organize rigorous training programs for developing such skill in the faculty and promote research in the identified areas.</w:t>
      </w:r>
    </w:p>
    <w:p w:rsidR="00E2426A" w:rsidRPr="004E57C7" w:rsidRDefault="00E2426A" w:rsidP="00E2426A">
      <w:pPr>
        <w:spacing w:after="0"/>
        <w:jc w:val="both"/>
        <w:rPr>
          <w:rFonts w:asciiTheme="majorHAnsi" w:hAnsiTheme="majorHAnsi"/>
          <w:sz w:val="28"/>
          <w:szCs w:val="28"/>
        </w:rPr>
      </w:pPr>
    </w:p>
    <w:p w:rsidR="00E2426A" w:rsidRPr="004E57C7" w:rsidRDefault="00E2426A" w:rsidP="00E2426A">
      <w:pPr>
        <w:pStyle w:val="ListParagraph"/>
        <w:numPr>
          <w:ilvl w:val="0"/>
          <w:numId w:val="21"/>
        </w:numPr>
        <w:spacing w:after="0"/>
        <w:ind w:left="360"/>
        <w:jc w:val="both"/>
        <w:rPr>
          <w:rFonts w:asciiTheme="majorHAnsi" w:hAnsiTheme="majorHAnsi"/>
          <w:b/>
          <w:sz w:val="28"/>
          <w:szCs w:val="28"/>
        </w:rPr>
      </w:pPr>
      <w:r w:rsidRPr="004E57C7">
        <w:rPr>
          <w:rFonts w:asciiTheme="majorHAnsi" w:hAnsiTheme="majorHAnsi"/>
          <w:b/>
          <w:sz w:val="28"/>
          <w:szCs w:val="28"/>
        </w:rPr>
        <w:t>Publication of papers in conferences and Journals</w:t>
      </w:r>
    </w:p>
    <w:p w:rsidR="00E2426A" w:rsidRPr="004E57C7" w:rsidRDefault="00E2426A" w:rsidP="00E2426A">
      <w:pPr>
        <w:spacing w:after="0"/>
        <w:jc w:val="both"/>
        <w:rPr>
          <w:rFonts w:asciiTheme="majorHAnsi" w:hAnsiTheme="majorHAnsi"/>
          <w:sz w:val="28"/>
          <w:szCs w:val="28"/>
        </w:rPr>
      </w:pPr>
      <w:r w:rsidRPr="004E57C7">
        <w:rPr>
          <w:rFonts w:asciiTheme="majorHAnsi" w:hAnsiTheme="majorHAnsi"/>
          <w:sz w:val="28"/>
          <w:szCs w:val="28"/>
        </w:rPr>
        <w:t>Publication of papers is critical for the effectiveness of the Institute. The Faculty must publish in quality journals. Therefore, the Institute plans to encourage t</w:t>
      </w:r>
      <w:r>
        <w:rPr>
          <w:rFonts w:asciiTheme="majorHAnsi" w:hAnsiTheme="majorHAnsi"/>
          <w:sz w:val="28"/>
          <w:szCs w:val="28"/>
        </w:rPr>
        <w:t>he publication of papers by the</w:t>
      </w:r>
      <w:r w:rsidRPr="004E57C7">
        <w:rPr>
          <w:rFonts w:asciiTheme="majorHAnsi" w:hAnsiTheme="majorHAnsi"/>
          <w:sz w:val="28"/>
          <w:szCs w:val="28"/>
        </w:rPr>
        <w:t xml:space="preserve"> faculty with a targeted aim. A faculty member will be expected to publish a certain number of research papers in refereed journals at </w:t>
      </w:r>
      <w:r>
        <w:rPr>
          <w:rFonts w:asciiTheme="majorHAnsi" w:hAnsiTheme="majorHAnsi"/>
          <w:sz w:val="28"/>
          <w:szCs w:val="28"/>
        </w:rPr>
        <w:t>N</w:t>
      </w:r>
      <w:r w:rsidRPr="004E57C7">
        <w:rPr>
          <w:rFonts w:asciiTheme="majorHAnsi" w:hAnsiTheme="majorHAnsi"/>
          <w:sz w:val="28"/>
          <w:szCs w:val="28"/>
        </w:rPr>
        <w:t xml:space="preserve">ational and </w:t>
      </w:r>
      <w:r>
        <w:rPr>
          <w:rFonts w:asciiTheme="majorHAnsi" w:hAnsiTheme="majorHAnsi"/>
          <w:sz w:val="28"/>
          <w:szCs w:val="28"/>
        </w:rPr>
        <w:t>I</w:t>
      </w:r>
      <w:r w:rsidRPr="004E57C7">
        <w:rPr>
          <w:rFonts w:asciiTheme="majorHAnsi" w:hAnsiTheme="majorHAnsi"/>
          <w:sz w:val="28"/>
          <w:szCs w:val="28"/>
        </w:rPr>
        <w:t>nternational levels. These journals shall be identified by respective departments.</w:t>
      </w:r>
    </w:p>
    <w:p w:rsidR="00E2426A" w:rsidRPr="004E57C7" w:rsidRDefault="00E2426A" w:rsidP="00E2426A">
      <w:pPr>
        <w:spacing w:after="0"/>
        <w:jc w:val="both"/>
        <w:rPr>
          <w:rFonts w:asciiTheme="majorHAnsi" w:hAnsiTheme="majorHAnsi"/>
          <w:sz w:val="28"/>
          <w:szCs w:val="28"/>
        </w:rPr>
      </w:pPr>
      <w:r w:rsidRPr="004E57C7">
        <w:rPr>
          <w:rFonts w:asciiTheme="majorHAnsi" w:hAnsiTheme="majorHAnsi"/>
          <w:sz w:val="28"/>
          <w:szCs w:val="28"/>
        </w:rPr>
        <w:t xml:space="preserve">Research papers to be published in identified journals and to be presented at </w:t>
      </w:r>
      <w:r>
        <w:rPr>
          <w:rFonts w:asciiTheme="majorHAnsi" w:hAnsiTheme="majorHAnsi"/>
          <w:sz w:val="28"/>
          <w:szCs w:val="28"/>
        </w:rPr>
        <w:t>N</w:t>
      </w:r>
      <w:r w:rsidRPr="004E57C7">
        <w:rPr>
          <w:rFonts w:asciiTheme="majorHAnsi" w:hAnsiTheme="majorHAnsi"/>
          <w:sz w:val="28"/>
          <w:szCs w:val="28"/>
        </w:rPr>
        <w:t xml:space="preserve">ational and </w:t>
      </w:r>
      <w:r>
        <w:rPr>
          <w:rFonts w:asciiTheme="majorHAnsi" w:hAnsiTheme="majorHAnsi"/>
          <w:sz w:val="28"/>
          <w:szCs w:val="28"/>
        </w:rPr>
        <w:t>I</w:t>
      </w:r>
      <w:r w:rsidRPr="004E57C7">
        <w:rPr>
          <w:rFonts w:asciiTheme="majorHAnsi" w:hAnsiTheme="majorHAnsi"/>
          <w:sz w:val="28"/>
          <w:szCs w:val="28"/>
        </w:rPr>
        <w:t xml:space="preserve">nternational conferences shall </w:t>
      </w:r>
      <w:r>
        <w:rPr>
          <w:rFonts w:asciiTheme="majorHAnsi" w:hAnsiTheme="majorHAnsi"/>
          <w:sz w:val="28"/>
          <w:szCs w:val="28"/>
        </w:rPr>
        <w:t xml:space="preserve">be </w:t>
      </w:r>
      <w:r w:rsidRPr="004E57C7">
        <w:rPr>
          <w:rFonts w:asciiTheme="majorHAnsi" w:hAnsiTheme="majorHAnsi"/>
          <w:sz w:val="28"/>
          <w:szCs w:val="28"/>
        </w:rPr>
        <w:t>scrutinized and guided by a committee of senior professors.</w:t>
      </w:r>
    </w:p>
    <w:p w:rsidR="00E2426A" w:rsidRPr="004E57C7" w:rsidRDefault="00E2426A" w:rsidP="00E2426A">
      <w:pPr>
        <w:spacing w:after="0"/>
        <w:jc w:val="both"/>
        <w:rPr>
          <w:rFonts w:asciiTheme="majorHAnsi" w:hAnsiTheme="majorHAnsi"/>
          <w:sz w:val="28"/>
          <w:szCs w:val="28"/>
        </w:rPr>
      </w:pPr>
      <w:r w:rsidRPr="004E57C7">
        <w:rPr>
          <w:rFonts w:asciiTheme="majorHAnsi" w:hAnsiTheme="majorHAnsi"/>
          <w:sz w:val="28"/>
          <w:szCs w:val="28"/>
        </w:rPr>
        <w:t xml:space="preserve">Institute encourages faculty to publish in quality journals and organize research conference from time to time to boost research activities in the Institute and to </w:t>
      </w:r>
      <w:r w:rsidRPr="004E57C7">
        <w:rPr>
          <w:rFonts w:asciiTheme="majorHAnsi" w:hAnsiTheme="majorHAnsi"/>
          <w:sz w:val="28"/>
          <w:szCs w:val="28"/>
        </w:rPr>
        <w:lastRenderedPageBreak/>
        <w:t xml:space="preserve">contribute to the existing body of knowledge. The authors should use the Institute affiliation as follows. </w:t>
      </w:r>
    </w:p>
    <w:p w:rsidR="00E2426A" w:rsidRPr="004E57C7" w:rsidRDefault="00593F81" w:rsidP="00E2426A">
      <w:pPr>
        <w:pStyle w:val="ListParagraph"/>
        <w:numPr>
          <w:ilvl w:val="0"/>
          <w:numId w:val="20"/>
        </w:numPr>
        <w:spacing w:after="0"/>
        <w:ind w:left="360"/>
        <w:jc w:val="both"/>
        <w:rPr>
          <w:rFonts w:asciiTheme="majorHAnsi" w:hAnsiTheme="majorHAnsi"/>
          <w:sz w:val="28"/>
          <w:szCs w:val="28"/>
        </w:rPr>
      </w:pPr>
      <w:r>
        <w:rPr>
          <w:rFonts w:asciiTheme="majorHAnsi" w:hAnsiTheme="majorHAnsi"/>
          <w:sz w:val="28"/>
          <w:szCs w:val="28"/>
        </w:rPr>
        <w:t>SVPCET</w:t>
      </w:r>
      <w:r w:rsidR="00E2426A" w:rsidRPr="004E57C7">
        <w:rPr>
          <w:rFonts w:asciiTheme="majorHAnsi" w:hAnsiTheme="majorHAnsi"/>
          <w:sz w:val="28"/>
          <w:szCs w:val="28"/>
        </w:rPr>
        <w:t xml:space="preserve"> or </w:t>
      </w:r>
    </w:p>
    <w:p w:rsidR="00E2426A" w:rsidRPr="004E57C7" w:rsidRDefault="00E2426A" w:rsidP="00E2426A">
      <w:pPr>
        <w:pStyle w:val="ListParagraph"/>
        <w:tabs>
          <w:tab w:val="left" w:pos="360"/>
        </w:tabs>
        <w:spacing w:after="0" w:line="240" w:lineRule="auto"/>
        <w:ind w:left="0"/>
        <w:jc w:val="both"/>
        <w:rPr>
          <w:rFonts w:asciiTheme="majorHAnsi" w:hAnsiTheme="majorHAnsi"/>
          <w:sz w:val="28"/>
          <w:szCs w:val="28"/>
        </w:rPr>
      </w:pPr>
      <w:r>
        <w:rPr>
          <w:rFonts w:asciiTheme="majorHAnsi" w:hAnsiTheme="majorHAnsi" w:cs="Arial"/>
          <w:sz w:val="28"/>
          <w:szCs w:val="28"/>
          <w:shd w:val="clear" w:color="auto" w:fill="FFFFFF"/>
        </w:rPr>
        <w:t xml:space="preserve">b) </w:t>
      </w:r>
      <w:r w:rsidR="00507056">
        <w:rPr>
          <w:rFonts w:asciiTheme="majorHAnsi" w:hAnsiTheme="majorHAnsi" w:cs="Arial"/>
          <w:sz w:val="28"/>
          <w:szCs w:val="28"/>
          <w:shd w:val="clear" w:color="auto" w:fill="FFFFFF"/>
        </w:rPr>
        <w:t xml:space="preserve">Sri </w:t>
      </w:r>
      <w:proofErr w:type="spellStart"/>
      <w:r w:rsidR="00507056">
        <w:rPr>
          <w:rFonts w:asciiTheme="majorHAnsi" w:hAnsiTheme="majorHAnsi" w:cs="Arial"/>
          <w:sz w:val="28"/>
          <w:szCs w:val="28"/>
          <w:shd w:val="clear" w:color="auto" w:fill="FFFFFF"/>
        </w:rPr>
        <w:t>Venkatesa</w:t>
      </w:r>
      <w:proofErr w:type="spellEnd"/>
      <w:r w:rsidR="00507056">
        <w:rPr>
          <w:rFonts w:asciiTheme="majorHAnsi" w:hAnsiTheme="majorHAnsi" w:cs="Arial"/>
          <w:sz w:val="28"/>
          <w:szCs w:val="28"/>
          <w:shd w:val="clear" w:color="auto" w:fill="FFFFFF"/>
        </w:rPr>
        <w:t xml:space="preserve"> </w:t>
      </w:r>
      <w:proofErr w:type="spellStart"/>
      <w:r w:rsidR="00507056">
        <w:rPr>
          <w:rFonts w:asciiTheme="majorHAnsi" w:hAnsiTheme="majorHAnsi" w:cs="Arial"/>
          <w:sz w:val="28"/>
          <w:szCs w:val="28"/>
          <w:shd w:val="clear" w:color="auto" w:fill="FFFFFF"/>
        </w:rPr>
        <w:t>Perumal</w:t>
      </w:r>
      <w:proofErr w:type="spellEnd"/>
      <w:r w:rsidR="00507056">
        <w:rPr>
          <w:rFonts w:asciiTheme="majorHAnsi" w:hAnsiTheme="majorHAnsi" w:cs="Arial"/>
          <w:sz w:val="28"/>
          <w:szCs w:val="28"/>
          <w:shd w:val="clear" w:color="auto" w:fill="FFFFFF"/>
        </w:rPr>
        <w:t xml:space="preserve"> College of Engineering and Technology</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b/>
          <w:sz w:val="28"/>
          <w:szCs w:val="28"/>
        </w:rPr>
      </w:pPr>
      <w:r>
        <w:rPr>
          <w:rFonts w:asciiTheme="majorHAnsi" w:hAnsiTheme="majorHAnsi"/>
          <w:b/>
          <w:sz w:val="28"/>
          <w:szCs w:val="28"/>
        </w:rPr>
        <w:t>7</w:t>
      </w:r>
      <w:r>
        <w:rPr>
          <w:rFonts w:asciiTheme="majorHAnsi" w:hAnsiTheme="majorHAnsi"/>
          <w:sz w:val="28"/>
          <w:szCs w:val="28"/>
        </w:rPr>
        <w:t xml:space="preserve">. </w:t>
      </w:r>
      <w:r w:rsidRPr="00B159B1">
        <w:rPr>
          <w:rFonts w:asciiTheme="majorHAnsi" w:hAnsiTheme="majorHAnsi"/>
          <w:b/>
          <w:sz w:val="28"/>
          <w:szCs w:val="28"/>
        </w:rPr>
        <w:t>QUALITY OF PUBLICATIONS</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r w:rsidRPr="00B159B1">
        <w:rPr>
          <w:rFonts w:asciiTheme="majorHAnsi" w:hAnsiTheme="majorHAnsi"/>
          <w:sz w:val="28"/>
          <w:szCs w:val="28"/>
        </w:rPr>
        <w:t xml:space="preserve">The research undertaken by the institution shall be beneficial to the society and contribute to the growth of the nation through scientific advancement and economic development. Hence the research outcomes publications shall be of a good standard which shall be helpful for the other scientific community besides value addition for the individual and institution. </w:t>
      </w:r>
    </w:p>
    <w:p w:rsidR="00E2426A" w:rsidRPr="00B159B1" w:rsidRDefault="00E2426A" w:rsidP="00E2426A">
      <w:pPr>
        <w:pStyle w:val="ListParagraph"/>
        <w:tabs>
          <w:tab w:val="left" w:pos="360"/>
        </w:tabs>
        <w:spacing w:after="0" w:line="240" w:lineRule="auto"/>
        <w:ind w:left="0"/>
        <w:jc w:val="both"/>
        <w:rPr>
          <w:rFonts w:asciiTheme="majorHAnsi" w:hAnsiTheme="majorHAnsi"/>
          <w:b/>
          <w:sz w:val="28"/>
          <w:szCs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b/>
          <w:sz w:val="28"/>
          <w:szCs w:val="28"/>
        </w:rPr>
      </w:pPr>
      <w:r>
        <w:rPr>
          <w:rFonts w:asciiTheme="majorHAnsi" w:hAnsiTheme="majorHAnsi"/>
          <w:b/>
          <w:sz w:val="28"/>
          <w:szCs w:val="28"/>
        </w:rPr>
        <w:t xml:space="preserve">8. </w:t>
      </w:r>
      <w:r w:rsidRPr="00B159B1">
        <w:rPr>
          <w:rFonts w:asciiTheme="majorHAnsi" w:hAnsiTheme="majorHAnsi"/>
          <w:b/>
          <w:sz w:val="28"/>
          <w:szCs w:val="28"/>
        </w:rPr>
        <w:t>ETHICS IN RESEARCH</w:t>
      </w:r>
    </w:p>
    <w:p w:rsidR="00E2426A" w:rsidRPr="00E54838" w:rsidRDefault="00E2426A" w:rsidP="00E2426A">
      <w:pPr>
        <w:tabs>
          <w:tab w:val="left" w:pos="360"/>
        </w:tabs>
        <w:spacing w:after="0" w:line="240" w:lineRule="auto"/>
        <w:jc w:val="both"/>
        <w:rPr>
          <w:rFonts w:asciiTheme="majorHAnsi" w:hAnsiTheme="majorHAnsi"/>
          <w:b/>
          <w:sz w:val="28"/>
          <w:szCs w:val="28"/>
        </w:rPr>
      </w:pPr>
      <w:r w:rsidRPr="00E54838">
        <w:rPr>
          <w:rFonts w:asciiTheme="majorHAnsi" w:hAnsiTheme="majorHAnsi"/>
          <w:b/>
          <w:sz w:val="28"/>
          <w:szCs w:val="28"/>
        </w:rPr>
        <w:t>The Significance of Research Ethics</w:t>
      </w:r>
    </w:p>
    <w:p w:rsidR="00E2426A" w:rsidRPr="00B159B1" w:rsidRDefault="00E2426A" w:rsidP="00E2426A">
      <w:pPr>
        <w:pStyle w:val="ListParagraph"/>
        <w:numPr>
          <w:ilvl w:val="0"/>
          <w:numId w:val="14"/>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promote the aims of the research, such as expanding knowledge.</w:t>
      </w:r>
    </w:p>
    <w:p w:rsidR="00E2426A" w:rsidRPr="00B159B1" w:rsidRDefault="00E2426A" w:rsidP="00E2426A">
      <w:pPr>
        <w:pStyle w:val="ListParagraph"/>
        <w:numPr>
          <w:ilvl w:val="0"/>
          <w:numId w:val="14"/>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support the values required for collaborative work, such as mutual respect and fairness which is essential because scientific research depends on collaboration between researches and groups.</w:t>
      </w:r>
    </w:p>
    <w:p w:rsidR="00E2426A" w:rsidRPr="00B159B1" w:rsidRDefault="00E2426A" w:rsidP="00E2426A">
      <w:pPr>
        <w:pStyle w:val="ListParagraph"/>
        <w:numPr>
          <w:ilvl w:val="0"/>
          <w:numId w:val="14"/>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make researchers accountable for their actions as any researchers are supported by public money, and regulations on conflicts of interest, misconduct and research involving humans or animals are necessary to ensure that money is spent appropriately.</w:t>
      </w:r>
    </w:p>
    <w:p w:rsidR="00E2426A" w:rsidRPr="00B159B1" w:rsidRDefault="00E2426A" w:rsidP="00E2426A">
      <w:pPr>
        <w:pStyle w:val="ListParagraph"/>
        <w:numPr>
          <w:ilvl w:val="0"/>
          <w:numId w:val="14"/>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ensure that the public can trust research to support and fund research.</w:t>
      </w:r>
    </w:p>
    <w:p w:rsidR="00E2426A" w:rsidRPr="00B159B1" w:rsidRDefault="00E2426A" w:rsidP="00E2426A">
      <w:pPr>
        <w:pStyle w:val="ListParagraph"/>
        <w:numPr>
          <w:ilvl w:val="0"/>
          <w:numId w:val="14"/>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support important social and moral values.</w:t>
      </w:r>
    </w:p>
    <w:p w:rsidR="00E2426A" w:rsidRPr="00E54838" w:rsidRDefault="00E2426A" w:rsidP="00E2426A">
      <w:pPr>
        <w:tabs>
          <w:tab w:val="left" w:pos="360"/>
        </w:tabs>
        <w:spacing w:after="0" w:line="240" w:lineRule="auto"/>
        <w:jc w:val="both"/>
        <w:rPr>
          <w:rFonts w:asciiTheme="majorHAnsi" w:hAnsiTheme="majorHAnsi"/>
          <w:b/>
          <w:sz w:val="28"/>
          <w:szCs w:val="28"/>
        </w:rPr>
      </w:pPr>
    </w:p>
    <w:p w:rsidR="00E2426A" w:rsidRPr="00E54838" w:rsidRDefault="00E2426A" w:rsidP="00E2426A">
      <w:pPr>
        <w:tabs>
          <w:tab w:val="left" w:pos="360"/>
        </w:tabs>
        <w:spacing w:after="0" w:line="240" w:lineRule="auto"/>
        <w:jc w:val="both"/>
        <w:rPr>
          <w:rFonts w:asciiTheme="majorHAnsi" w:hAnsiTheme="majorHAnsi"/>
          <w:b/>
          <w:sz w:val="28"/>
          <w:szCs w:val="28"/>
        </w:rPr>
      </w:pPr>
      <w:r w:rsidRPr="00E54838">
        <w:rPr>
          <w:rFonts w:asciiTheme="majorHAnsi" w:hAnsiTheme="majorHAnsi"/>
          <w:b/>
          <w:sz w:val="28"/>
          <w:szCs w:val="28"/>
        </w:rPr>
        <w:t>Ethics to</w:t>
      </w:r>
      <w:r>
        <w:rPr>
          <w:rFonts w:asciiTheme="majorHAnsi" w:hAnsiTheme="majorHAnsi"/>
          <w:b/>
          <w:sz w:val="28"/>
          <w:szCs w:val="28"/>
        </w:rPr>
        <w:t xml:space="preserve"> be followed by the researchers</w:t>
      </w:r>
    </w:p>
    <w:p w:rsidR="00E2426A" w:rsidRPr="00B159B1" w:rsidRDefault="00E2426A" w:rsidP="00E2426A">
      <w:pPr>
        <w:pStyle w:val="ListParagraph"/>
        <w:numPr>
          <w:ilvl w:val="0"/>
          <w:numId w:val="15"/>
        </w:numPr>
        <w:tabs>
          <w:tab w:val="left" w:pos="360"/>
        </w:tabs>
        <w:spacing w:after="0" w:line="240" w:lineRule="auto"/>
        <w:ind w:left="0" w:firstLine="0"/>
        <w:jc w:val="both"/>
        <w:rPr>
          <w:rFonts w:asciiTheme="majorHAnsi" w:hAnsiTheme="majorHAnsi"/>
          <w:sz w:val="28"/>
          <w:szCs w:val="28"/>
        </w:rPr>
      </w:pPr>
      <w:r w:rsidRPr="006F7B7E">
        <w:rPr>
          <w:rFonts w:asciiTheme="majorHAnsi" w:hAnsiTheme="majorHAnsi"/>
          <w:b/>
          <w:i/>
          <w:sz w:val="28"/>
          <w:szCs w:val="28"/>
        </w:rPr>
        <w:t>Honesty and Integrity:</w:t>
      </w:r>
      <w:r w:rsidRPr="00B159B1">
        <w:rPr>
          <w:rFonts w:asciiTheme="majorHAnsi" w:hAnsiTheme="majorHAnsi"/>
          <w:sz w:val="28"/>
          <w:szCs w:val="28"/>
        </w:rPr>
        <w:t xml:space="preserve">  To conduct and report research honestly.</w:t>
      </w:r>
    </w:p>
    <w:p w:rsidR="00E2426A" w:rsidRPr="00B159B1" w:rsidRDefault="00E2426A" w:rsidP="00E2426A">
      <w:pPr>
        <w:pStyle w:val="ListParagraph"/>
        <w:numPr>
          <w:ilvl w:val="0"/>
          <w:numId w:val="15"/>
        </w:numPr>
        <w:tabs>
          <w:tab w:val="left" w:pos="360"/>
        </w:tabs>
        <w:spacing w:after="0" w:line="240" w:lineRule="auto"/>
        <w:ind w:left="0" w:firstLine="0"/>
        <w:jc w:val="both"/>
        <w:rPr>
          <w:rFonts w:asciiTheme="majorHAnsi" w:hAnsiTheme="majorHAnsi"/>
          <w:sz w:val="28"/>
          <w:szCs w:val="28"/>
        </w:rPr>
      </w:pPr>
      <w:r w:rsidRPr="006F7B7E">
        <w:rPr>
          <w:rFonts w:asciiTheme="majorHAnsi" w:hAnsiTheme="majorHAnsi"/>
          <w:b/>
          <w:i/>
          <w:sz w:val="28"/>
          <w:szCs w:val="28"/>
        </w:rPr>
        <w:t>Objectiv</w:t>
      </w:r>
      <w:r>
        <w:rPr>
          <w:rFonts w:asciiTheme="majorHAnsi" w:hAnsiTheme="majorHAnsi"/>
          <w:b/>
          <w:i/>
          <w:sz w:val="28"/>
          <w:szCs w:val="28"/>
        </w:rPr>
        <w:t>ity</w:t>
      </w:r>
      <w:r w:rsidRPr="006F7B7E">
        <w:rPr>
          <w:rFonts w:asciiTheme="majorHAnsi" w:hAnsiTheme="majorHAnsi"/>
          <w:b/>
          <w:i/>
          <w:sz w:val="28"/>
          <w:szCs w:val="28"/>
        </w:rPr>
        <w:t>:</w:t>
      </w:r>
      <w:r w:rsidRPr="00B159B1">
        <w:rPr>
          <w:rFonts w:asciiTheme="majorHAnsi" w:hAnsiTheme="majorHAnsi"/>
          <w:sz w:val="28"/>
          <w:szCs w:val="28"/>
        </w:rPr>
        <w:t xml:space="preserve"> To avoid bias in any aspect of research, including</w:t>
      </w:r>
      <w:r>
        <w:rPr>
          <w:rFonts w:asciiTheme="majorHAnsi" w:hAnsiTheme="majorHAnsi"/>
          <w:sz w:val="28"/>
          <w:szCs w:val="28"/>
        </w:rPr>
        <w:t xml:space="preserve"> design</w:t>
      </w:r>
      <w:r w:rsidRPr="00B159B1">
        <w:rPr>
          <w:rFonts w:asciiTheme="majorHAnsi" w:hAnsiTheme="majorHAnsi"/>
          <w:sz w:val="28"/>
          <w:szCs w:val="28"/>
        </w:rPr>
        <w:t>,</w:t>
      </w:r>
      <w:r>
        <w:rPr>
          <w:rFonts w:asciiTheme="majorHAnsi" w:hAnsiTheme="majorHAnsi"/>
          <w:sz w:val="28"/>
          <w:szCs w:val="28"/>
        </w:rPr>
        <w:t xml:space="preserve"> </w:t>
      </w:r>
      <w:r w:rsidRPr="00B159B1">
        <w:rPr>
          <w:rFonts w:asciiTheme="majorHAnsi" w:hAnsiTheme="majorHAnsi"/>
          <w:sz w:val="28"/>
          <w:szCs w:val="28"/>
        </w:rPr>
        <w:t>data analysis, interpretation, and peer review.</w:t>
      </w:r>
    </w:p>
    <w:p w:rsidR="00E2426A" w:rsidRPr="00B159B1" w:rsidRDefault="00E2426A" w:rsidP="00E2426A">
      <w:pPr>
        <w:pStyle w:val="ListParagraph"/>
        <w:numPr>
          <w:ilvl w:val="0"/>
          <w:numId w:val="15"/>
        </w:numPr>
        <w:tabs>
          <w:tab w:val="left" w:pos="360"/>
        </w:tabs>
        <w:spacing w:after="0" w:line="240" w:lineRule="auto"/>
        <w:ind w:left="0" w:firstLine="0"/>
        <w:jc w:val="both"/>
        <w:rPr>
          <w:rFonts w:asciiTheme="majorHAnsi" w:hAnsiTheme="majorHAnsi"/>
          <w:sz w:val="28"/>
          <w:szCs w:val="28"/>
        </w:rPr>
      </w:pPr>
      <w:r w:rsidRPr="006F7B7E">
        <w:rPr>
          <w:rFonts w:asciiTheme="majorHAnsi" w:hAnsiTheme="majorHAnsi"/>
          <w:b/>
          <w:i/>
          <w:sz w:val="28"/>
          <w:szCs w:val="28"/>
        </w:rPr>
        <w:t>Carefulness:</w:t>
      </w:r>
      <w:r w:rsidRPr="00B159B1">
        <w:rPr>
          <w:rFonts w:asciiTheme="majorHAnsi" w:hAnsiTheme="majorHAnsi"/>
          <w:sz w:val="28"/>
          <w:szCs w:val="28"/>
        </w:rPr>
        <w:t xml:space="preserve"> Review work carefully and critically to ensure that your results are credible.</w:t>
      </w:r>
    </w:p>
    <w:p w:rsidR="00E2426A" w:rsidRPr="00B159B1" w:rsidRDefault="00E2426A" w:rsidP="00E2426A">
      <w:pPr>
        <w:pStyle w:val="ListParagraph"/>
        <w:numPr>
          <w:ilvl w:val="0"/>
          <w:numId w:val="15"/>
        </w:numPr>
        <w:tabs>
          <w:tab w:val="left" w:pos="360"/>
        </w:tabs>
        <w:spacing w:after="0" w:line="240" w:lineRule="auto"/>
        <w:ind w:left="0" w:firstLine="0"/>
        <w:jc w:val="both"/>
        <w:rPr>
          <w:rFonts w:asciiTheme="majorHAnsi" w:hAnsiTheme="majorHAnsi"/>
          <w:sz w:val="28"/>
          <w:szCs w:val="28"/>
        </w:rPr>
      </w:pPr>
      <w:r w:rsidRPr="006F7B7E">
        <w:rPr>
          <w:rFonts w:asciiTheme="majorHAnsi" w:hAnsiTheme="majorHAnsi"/>
          <w:b/>
          <w:i/>
          <w:sz w:val="28"/>
          <w:szCs w:val="28"/>
        </w:rPr>
        <w:t>Openness:</w:t>
      </w:r>
      <w:r w:rsidRPr="00B159B1">
        <w:rPr>
          <w:rFonts w:asciiTheme="majorHAnsi" w:hAnsiTheme="majorHAnsi"/>
          <w:sz w:val="28"/>
          <w:szCs w:val="28"/>
        </w:rPr>
        <w:t xml:space="preserve"> Prepared to share data results, any new tools that are developed, to further knowledge and advance science. Be open to criticism and new ideas.</w:t>
      </w:r>
    </w:p>
    <w:p w:rsidR="00E2426A" w:rsidRPr="00B159B1" w:rsidRDefault="00E2426A" w:rsidP="00E2426A">
      <w:pPr>
        <w:pStyle w:val="ListParagraph"/>
        <w:numPr>
          <w:ilvl w:val="0"/>
          <w:numId w:val="15"/>
        </w:numPr>
        <w:tabs>
          <w:tab w:val="left" w:pos="360"/>
        </w:tabs>
        <w:spacing w:after="0" w:line="240" w:lineRule="auto"/>
        <w:ind w:left="0" w:firstLine="0"/>
        <w:jc w:val="both"/>
        <w:rPr>
          <w:rFonts w:asciiTheme="majorHAnsi" w:hAnsiTheme="majorHAnsi"/>
          <w:sz w:val="28"/>
          <w:szCs w:val="28"/>
        </w:rPr>
      </w:pPr>
      <w:r w:rsidRPr="006F7B7E">
        <w:rPr>
          <w:rFonts w:asciiTheme="majorHAnsi" w:hAnsiTheme="majorHAnsi"/>
          <w:b/>
          <w:i/>
          <w:sz w:val="28"/>
          <w:szCs w:val="28"/>
        </w:rPr>
        <w:t>Respect for Intellectual property:</w:t>
      </w:r>
      <w:r w:rsidRPr="00B159B1">
        <w:rPr>
          <w:rFonts w:asciiTheme="majorHAnsi" w:hAnsiTheme="majorHAnsi"/>
          <w:sz w:val="28"/>
          <w:szCs w:val="28"/>
        </w:rPr>
        <w:t xml:space="preserve"> Shall never plagiarize, or copy, other people’s work and try to pass it off as own; respect copyrights and patents, together with other forms of intellectual property, and always acknowledge contributions to one's research.</w:t>
      </w:r>
    </w:p>
    <w:p w:rsidR="00E2426A" w:rsidRPr="00B159B1" w:rsidRDefault="00E2426A" w:rsidP="00E2426A">
      <w:pPr>
        <w:pStyle w:val="ListParagraph"/>
        <w:numPr>
          <w:ilvl w:val="0"/>
          <w:numId w:val="15"/>
        </w:numPr>
        <w:tabs>
          <w:tab w:val="left" w:pos="360"/>
        </w:tabs>
        <w:spacing w:after="0" w:line="240" w:lineRule="auto"/>
        <w:ind w:left="0" w:firstLine="0"/>
        <w:jc w:val="both"/>
        <w:rPr>
          <w:rFonts w:asciiTheme="majorHAnsi" w:hAnsiTheme="majorHAnsi"/>
          <w:sz w:val="28"/>
          <w:szCs w:val="28"/>
        </w:rPr>
      </w:pPr>
      <w:r w:rsidRPr="006F7B7E">
        <w:rPr>
          <w:rFonts w:asciiTheme="majorHAnsi" w:hAnsiTheme="majorHAnsi"/>
          <w:b/>
          <w:i/>
          <w:sz w:val="28"/>
          <w:szCs w:val="28"/>
        </w:rPr>
        <w:lastRenderedPageBreak/>
        <w:t>Confidentiality:</w:t>
      </w:r>
      <w:r>
        <w:rPr>
          <w:rFonts w:asciiTheme="majorHAnsi" w:hAnsiTheme="majorHAnsi"/>
          <w:sz w:val="28"/>
          <w:szCs w:val="28"/>
        </w:rPr>
        <w:t xml:space="preserve"> </w:t>
      </w:r>
      <w:r w:rsidRPr="00B159B1">
        <w:rPr>
          <w:rFonts w:asciiTheme="majorHAnsi" w:hAnsiTheme="majorHAnsi"/>
          <w:sz w:val="28"/>
          <w:szCs w:val="28"/>
        </w:rPr>
        <w:t>Shall respect anything that has been provided in confidence and follows guidelines on the protection of sensitive information such as patient records.</w:t>
      </w:r>
    </w:p>
    <w:p w:rsidR="00E2426A" w:rsidRPr="00B159B1" w:rsidRDefault="00E2426A" w:rsidP="00E2426A">
      <w:pPr>
        <w:pStyle w:val="ListParagraph"/>
        <w:numPr>
          <w:ilvl w:val="0"/>
          <w:numId w:val="15"/>
        </w:numPr>
        <w:tabs>
          <w:tab w:val="left" w:pos="360"/>
        </w:tabs>
        <w:spacing w:after="0" w:line="240" w:lineRule="auto"/>
        <w:ind w:left="0" w:firstLine="0"/>
        <w:jc w:val="both"/>
        <w:rPr>
          <w:rFonts w:asciiTheme="majorHAnsi" w:hAnsiTheme="majorHAnsi"/>
          <w:sz w:val="28"/>
          <w:szCs w:val="28"/>
        </w:rPr>
      </w:pPr>
      <w:r w:rsidRPr="006F7B7E">
        <w:rPr>
          <w:rFonts w:asciiTheme="majorHAnsi" w:hAnsiTheme="majorHAnsi"/>
          <w:b/>
          <w:i/>
          <w:sz w:val="28"/>
          <w:szCs w:val="28"/>
        </w:rPr>
        <w:t>Responsibility in publishing:</w:t>
      </w:r>
      <w:r w:rsidRPr="00B159B1">
        <w:rPr>
          <w:rFonts w:asciiTheme="majorHAnsi" w:hAnsiTheme="majorHAnsi"/>
          <w:sz w:val="28"/>
          <w:szCs w:val="28"/>
        </w:rPr>
        <w:t xml:space="preserve"> Shall publish to advance </w:t>
      </w:r>
      <w:r>
        <w:rPr>
          <w:rFonts w:asciiTheme="majorHAnsi" w:hAnsiTheme="majorHAnsi"/>
          <w:sz w:val="28"/>
          <w:szCs w:val="28"/>
        </w:rPr>
        <w:t>the</w:t>
      </w:r>
      <w:r w:rsidRPr="00B159B1">
        <w:rPr>
          <w:rFonts w:asciiTheme="majorHAnsi" w:hAnsiTheme="majorHAnsi"/>
          <w:sz w:val="28"/>
          <w:szCs w:val="28"/>
        </w:rPr>
        <w:t xml:space="preserve"> state of research and </w:t>
      </w:r>
      <w:r w:rsidR="00A0749C" w:rsidRPr="00B159B1">
        <w:rPr>
          <w:rFonts w:asciiTheme="majorHAnsi" w:hAnsiTheme="majorHAnsi"/>
          <w:sz w:val="28"/>
          <w:szCs w:val="28"/>
        </w:rPr>
        <w:t>knowledge</w:t>
      </w:r>
      <w:r w:rsidRPr="00B159B1">
        <w:rPr>
          <w:rFonts w:asciiTheme="majorHAnsi" w:hAnsiTheme="majorHAnsi"/>
          <w:sz w:val="28"/>
          <w:szCs w:val="28"/>
        </w:rPr>
        <w:t xml:space="preserve"> and not just to advance your career and shall not publish anything that is not new, or that duplicates someone else’s work.</w:t>
      </w:r>
    </w:p>
    <w:p w:rsidR="00E2426A" w:rsidRPr="00B159B1" w:rsidRDefault="00E2426A" w:rsidP="00E2426A">
      <w:pPr>
        <w:pStyle w:val="ListParagraph"/>
        <w:numPr>
          <w:ilvl w:val="0"/>
          <w:numId w:val="15"/>
        </w:numPr>
        <w:tabs>
          <w:tab w:val="left" w:pos="360"/>
        </w:tabs>
        <w:spacing w:after="0" w:line="240" w:lineRule="auto"/>
        <w:ind w:left="0" w:firstLine="0"/>
        <w:jc w:val="both"/>
        <w:rPr>
          <w:rFonts w:asciiTheme="majorHAnsi" w:hAnsiTheme="majorHAnsi"/>
          <w:sz w:val="28"/>
          <w:szCs w:val="28"/>
        </w:rPr>
      </w:pPr>
      <w:r w:rsidRPr="006F7B7E">
        <w:rPr>
          <w:rFonts w:asciiTheme="majorHAnsi" w:hAnsiTheme="majorHAnsi"/>
          <w:b/>
          <w:i/>
          <w:sz w:val="28"/>
          <w:szCs w:val="28"/>
        </w:rPr>
        <w:t>Legal Issues:</w:t>
      </w:r>
      <w:r w:rsidRPr="00B159B1">
        <w:rPr>
          <w:rFonts w:asciiTheme="majorHAnsi" w:hAnsiTheme="majorHAnsi"/>
          <w:sz w:val="28"/>
          <w:szCs w:val="28"/>
        </w:rPr>
        <w:t xml:space="preserve"> Shall always be aware of laws and regulations that govern the</w:t>
      </w:r>
      <w:r>
        <w:rPr>
          <w:rFonts w:asciiTheme="majorHAnsi" w:hAnsiTheme="majorHAnsi"/>
          <w:sz w:val="28"/>
          <w:szCs w:val="28"/>
        </w:rPr>
        <w:t xml:space="preserve"> work, and be sure to confirm</w:t>
      </w:r>
      <w:r w:rsidRPr="00B159B1">
        <w:rPr>
          <w:rFonts w:asciiTheme="majorHAnsi" w:hAnsiTheme="majorHAnsi"/>
          <w:sz w:val="28"/>
          <w:szCs w:val="28"/>
        </w:rPr>
        <w:t xml:space="preserve"> them</w:t>
      </w:r>
      <w:r>
        <w:rPr>
          <w:rFonts w:asciiTheme="majorHAnsi" w:hAnsiTheme="majorHAnsi"/>
          <w:sz w:val="28"/>
          <w:szCs w:val="28"/>
        </w:rPr>
        <w:t>.</w:t>
      </w:r>
    </w:p>
    <w:p w:rsidR="00E2426A" w:rsidRDefault="00E2426A" w:rsidP="00E2426A">
      <w:pPr>
        <w:pStyle w:val="ListParagraph"/>
        <w:numPr>
          <w:ilvl w:val="0"/>
          <w:numId w:val="15"/>
        </w:numPr>
        <w:tabs>
          <w:tab w:val="left" w:pos="360"/>
        </w:tabs>
        <w:spacing w:after="0" w:line="240" w:lineRule="auto"/>
        <w:ind w:left="0" w:firstLine="0"/>
        <w:jc w:val="both"/>
        <w:rPr>
          <w:rFonts w:asciiTheme="majorHAnsi" w:hAnsiTheme="majorHAnsi"/>
          <w:sz w:val="28"/>
          <w:szCs w:val="28"/>
        </w:rPr>
      </w:pPr>
      <w:r w:rsidRPr="004203A9">
        <w:rPr>
          <w:rFonts w:asciiTheme="majorHAnsi" w:hAnsiTheme="majorHAnsi"/>
          <w:b/>
          <w:i/>
          <w:sz w:val="28"/>
          <w:szCs w:val="28"/>
        </w:rPr>
        <w:t>Animal Care:</w:t>
      </w:r>
      <w:r w:rsidRPr="004203A9">
        <w:rPr>
          <w:rFonts w:asciiTheme="majorHAnsi" w:hAnsiTheme="majorHAnsi"/>
          <w:sz w:val="28"/>
          <w:szCs w:val="28"/>
        </w:rPr>
        <w:t xml:space="preserve"> Shall show respect for the animals in use and make sure that they have properly cared.</w:t>
      </w:r>
    </w:p>
    <w:p w:rsidR="00E2426A" w:rsidRPr="004203A9" w:rsidRDefault="00E2426A" w:rsidP="00E2426A">
      <w:pPr>
        <w:pStyle w:val="ListParagraph"/>
        <w:numPr>
          <w:ilvl w:val="0"/>
          <w:numId w:val="15"/>
        </w:numPr>
        <w:tabs>
          <w:tab w:val="left" w:pos="360"/>
        </w:tabs>
        <w:spacing w:after="0" w:line="240" w:lineRule="auto"/>
        <w:ind w:left="0" w:firstLine="0"/>
        <w:jc w:val="both"/>
        <w:rPr>
          <w:rFonts w:asciiTheme="majorHAnsi" w:hAnsiTheme="majorHAnsi"/>
          <w:sz w:val="28"/>
          <w:szCs w:val="28"/>
        </w:rPr>
      </w:pPr>
      <w:r w:rsidRPr="004203A9">
        <w:rPr>
          <w:rFonts w:asciiTheme="majorHAnsi" w:hAnsiTheme="majorHAnsi"/>
          <w:b/>
          <w:i/>
          <w:sz w:val="28"/>
          <w:szCs w:val="28"/>
        </w:rPr>
        <w:t>Protection to Human</w:t>
      </w:r>
      <w:r w:rsidRPr="004203A9">
        <w:rPr>
          <w:rFonts w:asciiTheme="majorHAnsi" w:hAnsiTheme="majorHAnsi"/>
          <w:b/>
          <w:sz w:val="28"/>
          <w:szCs w:val="28"/>
        </w:rPr>
        <w:t>s:</w:t>
      </w:r>
      <w:r w:rsidRPr="004203A9">
        <w:rPr>
          <w:rFonts w:asciiTheme="majorHAnsi" w:hAnsiTheme="majorHAnsi"/>
          <w:sz w:val="28"/>
          <w:szCs w:val="28"/>
        </w:rPr>
        <w:t xml:space="preserve"> Shall make sure to reduce any possible harm to the minimum number of humans and maximize the benefits both to participants and other people.</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b/>
          <w:sz w:val="28"/>
          <w:szCs w:val="28"/>
        </w:rPr>
      </w:pPr>
      <w:r>
        <w:rPr>
          <w:rFonts w:asciiTheme="majorHAnsi" w:hAnsiTheme="majorHAnsi"/>
          <w:b/>
          <w:sz w:val="28"/>
          <w:szCs w:val="28"/>
        </w:rPr>
        <w:t xml:space="preserve">9. </w:t>
      </w:r>
      <w:r w:rsidRPr="00B159B1">
        <w:rPr>
          <w:rFonts w:asciiTheme="majorHAnsi" w:hAnsiTheme="majorHAnsi"/>
          <w:b/>
          <w:sz w:val="28"/>
          <w:szCs w:val="28"/>
        </w:rPr>
        <w:t xml:space="preserve">FORMATION OF RESEARCH MENTORING </w:t>
      </w:r>
      <w:r>
        <w:rPr>
          <w:rFonts w:asciiTheme="majorHAnsi" w:hAnsiTheme="majorHAnsi"/>
          <w:b/>
          <w:sz w:val="28"/>
          <w:szCs w:val="28"/>
        </w:rPr>
        <w:t>COMMITTEE</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r w:rsidRPr="00B159B1">
        <w:rPr>
          <w:rFonts w:asciiTheme="majorHAnsi" w:hAnsiTheme="majorHAnsi"/>
          <w:sz w:val="28"/>
          <w:szCs w:val="28"/>
        </w:rPr>
        <w:t xml:space="preserve">To augment the existing research and developmental activities in the college, </w:t>
      </w:r>
      <w:r>
        <w:rPr>
          <w:rFonts w:asciiTheme="majorHAnsi" w:hAnsiTheme="majorHAnsi"/>
          <w:sz w:val="28"/>
          <w:szCs w:val="28"/>
        </w:rPr>
        <w:t xml:space="preserve">experts from </w:t>
      </w:r>
      <w:r w:rsidRPr="00B159B1">
        <w:rPr>
          <w:rFonts w:asciiTheme="majorHAnsi" w:hAnsiTheme="majorHAnsi"/>
          <w:sz w:val="28"/>
          <w:szCs w:val="28"/>
        </w:rPr>
        <w:t>various fields were appointed to monitor the progress of the institution</w:t>
      </w:r>
      <w:r>
        <w:rPr>
          <w:rFonts w:asciiTheme="majorHAnsi" w:hAnsiTheme="majorHAnsi"/>
          <w:sz w:val="28"/>
          <w:szCs w:val="28"/>
        </w:rPr>
        <w:t xml:space="preserve"> </w:t>
      </w:r>
      <w:r w:rsidRPr="00B159B1">
        <w:rPr>
          <w:rFonts w:asciiTheme="majorHAnsi" w:hAnsiTheme="majorHAnsi"/>
          <w:sz w:val="28"/>
          <w:szCs w:val="28"/>
        </w:rPr>
        <w:t>Activities</w:t>
      </w:r>
    </w:p>
    <w:p w:rsidR="00E2426A" w:rsidRPr="00B159B1" w:rsidRDefault="00E2426A" w:rsidP="00E2426A">
      <w:pPr>
        <w:pStyle w:val="ListParagraph"/>
        <w:numPr>
          <w:ilvl w:val="0"/>
          <w:numId w:val="16"/>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conduct orientation programs for faculty towards Research, Consultancy and Innovation.</w:t>
      </w:r>
    </w:p>
    <w:p w:rsidR="00E2426A" w:rsidRPr="00B159B1" w:rsidRDefault="00E2426A" w:rsidP="00E2426A">
      <w:pPr>
        <w:pStyle w:val="ListParagraph"/>
        <w:numPr>
          <w:ilvl w:val="0"/>
          <w:numId w:val="16"/>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apprise faculty on areas of research in various areas of Engineering &amp; Technology.</w:t>
      </w:r>
    </w:p>
    <w:p w:rsidR="00E2426A" w:rsidRPr="00B159B1" w:rsidRDefault="00E2426A" w:rsidP="00E2426A">
      <w:pPr>
        <w:pStyle w:val="ListParagraph"/>
        <w:numPr>
          <w:ilvl w:val="0"/>
          <w:numId w:val="16"/>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identify various funding agencies for applying research projects (both public &amp; private).</w:t>
      </w:r>
    </w:p>
    <w:p w:rsidR="00E2426A" w:rsidRPr="00B159B1" w:rsidRDefault="00E2426A" w:rsidP="00E2426A">
      <w:pPr>
        <w:pStyle w:val="ListParagraph"/>
        <w:numPr>
          <w:ilvl w:val="0"/>
          <w:numId w:val="16"/>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create models and mechanisms for joining R &amp; D with industry.</w:t>
      </w:r>
    </w:p>
    <w:p w:rsidR="00E2426A" w:rsidRPr="00B159B1" w:rsidRDefault="00E2426A" w:rsidP="00E2426A">
      <w:pPr>
        <w:pStyle w:val="ListParagraph"/>
        <w:numPr>
          <w:ilvl w:val="0"/>
          <w:numId w:val="16"/>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design modern facilities for Research, Consultancy and Innovation.</w:t>
      </w:r>
    </w:p>
    <w:p w:rsidR="00E2426A" w:rsidRPr="00B159B1" w:rsidRDefault="00E2426A" w:rsidP="00E2426A">
      <w:pPr>
        <w:pStyle w:val="ListParagraph"/>
        <w:numPr>
          <w:ilvl w:val="0"/>
          <w:numId w:val="16"/>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plan and procure Equipment, software, Journals for Research.</w:t>
      </w:r>
    </w:p>
    <w:p w:rsidR="00E2426A" w:rsidRPr="00B159B1" w:rsidRDefault="00E2426A" w:rsidP="00E2426A">
      <w:pPr>
        <w:pStyle w:val="ListParagraph"/>
        <w:numPr>
          <w:ilvl w:val="0"/>
          <w:numId w:val="16"/>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create Department Research Centers and Technology Incubation Centers to conduct Doctoral programs.</w:t>
      </w:r>
    </w:p>
    <w:p w:rsidR="00E2426A" w:rsidRPr="00B159B1" w:rsidRDefault="00E2426A" w:rsidP="00E2426A">
      <w:pPr>
        <w:pStyle w:val="ListParagraph"/>
        <w:numPr>
          <w:ilvl w:val="0"/>
          <w:numId w:val="16"/>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 xml:space="preserve">To encourage graduate&amp; post-graduate students to undertake quality projects. </w:t>
      </w:r>
    </w:p>
    <w:p w:rsidR="00E2426A" w:rsidRPr="00B159B1" w:rsidRDefault="00E2426A" w:rsidP="00E2426A">
      <w:pPr>
        <w:pStyle w:val="ListParagraph"/>
        <w:numPr>
          <w:ilvl w:val="0"/>
          <w:numId w:val="16"/>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To enter i</w:t>
      </w:r>
      <w:r>
        <w:rPr>
          <w:rFonts w:asciiTheme="majorHAnsi" w:hAnsiTheme="majorHAnsi"/>
          <w:sz w:val="28"/>
          <w:szCs w:val="28"/>
        </w:rPr>
        <w:t>nto MOU</w:t>
      </w:r>
      <w:r w:rsidRPr="00B159B1">
        <w:rPr>
          <w:rFonts w:asciiTheme="majorHAnsi" w:hAnsiTheme="majorHAnsi"/>
          <w:sz w:val="28"/>
          <w:szCs w:val="28"/>
        </w:rPr>
        <w:t>s with national Research Labs and other Institutions.</w:t>
      </w:r>
    </w:p>
    <w:p w:rsidR="00E2426A"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b/>
          <w:sz w:val="28"/>
          <w:szCs w:val="28"/>
        </w:rPr>
      </w:pPr>
      <w:r>
        <w:rPr>
          <w:rFonts w:asciiTheme="majorHAnsi" w:hAnsiTheme="majorHAnsi"/>
          <w:b/>
          <w:sz w:val="28"/>
          <w:szCs w:val="28"/>
        </w:rPr>
        <w:t xml:space="preserve">10. </w:t>
      </w:r>
      <w:r w:rsidRPr="00B159B1">
        <w:rPr>
          <w:rFonts w:asciiTheme="majorHAnsi" w:hAnsiTheme="majorHAnsi"/>
          <w:b/>
          <w:sz w:val="28"/>
          <w:szCs w:val="28"/>
        </w:rPr>
        <w:t>INSTIT</w:t>
      </w:r>
      <w:r>
        <w:rPr>
          <w:rFonts w:asciiTheme="majorHAnsi" w:hAnsiTheme="majorHAnsi"/>
          <w:b/>
          <w:sz w:val="28"/>
          <w:szCs w:val="28"/>
        </w:rPr>
        <w:t>UTIONAL STRATEGIES FOR RESEARCH</w:t>
      </w:r>
    </w:p>
    <w:p w:rsidR="00E2426A" w:rsidRPr="00B159B1" w:rsidRDefault="00E2426A" w:rsidP="00E2426A">
      <w:pPr>
        <w:pStyle w:val="ListParagraph"/>
        <w:numPr>
          <w:ilvl w:val="0"/>
          <w:numId w:val="17"/>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Recruit teachers with flair and competence in research.</w:t>
      </w:r>
    </w:p>
    <w:p w:rsidR="00E2426A" w:rsidRPr="00B159B1" w:rsidRDefault="00E2426A" w:rsidP="00E2426A">
      <w:pPr>
        <w:pStyle w:val="ListParagraph"/>
        <w:numPr>
          <w:ilvl w:val="0"/>
          <w:numId w:val="17"/>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Equip laboratories with relevant modern equipment, software and library resources to suit research demands.</w:t>
      </w:r>
    </w:p>
    <w:p w:rsidR="00E2426A" w:rsidRPr="00B159B1" w:rsidRDefault="00E2426A" w:rsidP="00E2426A">
      <w:pPr>
        <w:pStyle w:val="ListParagraph"/>
        <w:numPr>
          <w:ilvl w:val="0"/>
          <w:numId w:val="17"/>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Forge into alliances with prominent research groups for collaborative work.</w:t>
      </w:r>
    </w:p>
    <w:p w:rsidR="00E2426A" w:rsidRPr="00B159B1" w:rsidRDefault="00E2426A" w:rsidP="00E2426A">
      <w:pPr>
        <w:pStyle w:val="ListParagraph"/>
        <w:numPr>
          <w:ilvl w:val="0"/>
          <w:numId w:val="17"/>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Apply for external research funding from private and public agencies in focused frontier</w:t>
      </w:r>
      <w:r>
        <w:rPr>
          <w:rFonts w:asciiTheme="majorHAnsi" w:hAnsiTheme="majorHAnsi"/>
          <w:sz w:val="28"/>
          <w:szCs w:val="28"/>
        </w:rPr>
        <w:t>s</w:t>
      </w:r>
      <w:r w:rsidRPr="00B159B1">
        <w:rPr>
          <w:rFonts w:asciiTheme="majorHAnsi" w:hAnsiTheme="majorHAnsi"/>
          <w:sz w:val="28"/>
          <w:szCs w:val="28"/>
        </w:rPr>
        <w:t>.</w:t>
      </w:r>
    </w:p>
    <w:p w:rsidR="00E2426A" w:rsidRPr="00B159B1" w:rsidRDefault="00E2426A" w:rsidP="00E2426A">
      <w:pPr>
        <w:pStyle w:val="ListParagraph"/>
        <w:numPr>
          <w:ilvl w:val="0"/>
          <w:numId w:val="17"/>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lastRenderedPageBreak/>
        <w:t>Create inter-disciplinary research groups for prospective applied research.</w:t>
      </w:r>
    </w:p>
    <w:p w:rsidR="00E2426A" w:rsidRDefault="00E2426A" w:rsidP="00E2426A">
      <w:pPr>
        <w:pStyle w:val="ListParagraph"/>
        <w:numPr>
          <w:ilvl w:val="0"/>
          <w:numId w:val="17"/>
        </w:numPr>
        <w:tabs>
          <w:tab w:val="left" w:pos="360"/>
        </w:tabs>
        <w:spacing w:after="0" w:line="240" w:lineRule="auto"/>
        <w:ind w:left="0" w:firstLine="0"/>
        <w:jc w:val="both"/>
        <w:rPr>
          <w:rFonts w:asciiTheme="majorHAnsi" w:hAnsiTheme="majorHAnsi"/>
          <w:sz w:val="28"/>
          <w:szCs w:val="28"/>
        </w:rPr>
      </w:pPr>
      <w:r w:rsidRPr="00B159B1">
        <w:rPr>
          <w:rFonts w:asciiTheme="majorHAnsi" w:hAnsiTheme="majorHAnsi"/>
          <w:sz w:val="28"/>
          <w:szCs w:val="28"/>
        </w:rPr>
        <w:t>Approach industry for setting-up of research laboratories on campus for the benefit of faculty and students.</w:t>
      </w:r>
    </w:p>
    <w:p w:rsidR="00E2426A" w:rsidRPr="00B159B1"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Pr="00B159B1" w:rsidRDefault="00E2426A" w:rsidP="00E2426A">
      <w:pPr>
        <w:tabs>
          <w:tab w:val="left" w:pos="360"/>
        </w:tabs>
        <w:spacing w:after="0"/>
        <w:jc w:val="both"/>
        <w:rPr>
          <w:rFonts w:asciiTheme="majorHAnsi" w:hAnsiTheme="majorHAnsi"/>
          <w:b/>
          <w:sz w:val="28"/>
          <w:szCs w:val="28"/>
        </w:rPr>
      </w:pPr>
      <w:r>
        <w:rPr>
          <w:rFonts w:asciiTheme="majorHAnsi" w:hAnsiTheme="majorHAnsi"/>
          <w:b/>
          <w:sz w:val="28"/>
          <w:szCs w:val="28"/>
        </w:rPr>
        <w:t xml:space="preserve">11. </w:t>
      </w:r>
      <w:r w:rsidRPr="00B159B1">
        <w:rPr>
          <w:rFonts w:asciiTheme="majorHAnsi" w:hAnsiTheme="majorHAnsi"/>
          <w:b/>
          <w:sz w:val="28"/>
          <w:szCs w:val="28"/>
        </w:rPr>
        <w:t>RESEARCH CENTRE</w:t>
      </w:r>
    </w:p>
    <w:p w:rsidR="00E2426A" w:rsidRPr="00B159B1" w:rsidRDefault="00E2426A" w:rsidP="00E2426A">
      <w:pPr>
        <w:tabs>
          <w:tab w:val="left" w:pos="360"/>
        </w:tabs>
        <w:spacing w:after="0"/>
        <w:jc w:val="both"/>
        <w:rPr>
          <w:rFonts w:asciiTheme="majorHAnsi" w:hAnsiTheme="majorHAnsi"/>
          <w:sz w:val="28"/>
          <w:szCs w:val="28"/>
        </w:rPr>
      </w:pPr>
      <w:r w:rsidRPr="00B159B1">
        <w:rPr>
          <w:rFonts w:asciiTheme="majorHAnsi" w:hAnsiTheme="majorHAnsi"/>
          <w:sz w:val="28"/>
          <w:szCs w:val="28"/>
        </w:rPr>
        <w:t>Various departments are in process of recognizing as Research Centers by JNTUA. Through this research center</w:t>
      </w:r>
      <w:r>
        <w:rPr>
          <w:rFonts w:asciiTheme="majorHAnsi" w:hAnsiTheme="majorHAnsi"/>
          <w:sz w:val="28"/>
          <w:szCs w:val="28"/>
        </w:rPr>
        <w:t>,</w:t>
      </w:r>
      <w:r w:rsidRPr="00B159B1">
        <w:rPr>
          <w:rFonts w:asciiTheme="majorHAnsi" w:hAnsiTheme="majorHAnsi"/>
          <w:sz w:val="28"/>
          <w:szCs w:val="28"/>
        </w:rPr>
        <w:t xml:space="preserve"> it is proposed to have Ph.D</w:t>
      </w:r>
      <w:r>
        <w:rPr>
          <w:rFonts w:asciiTheme="majorHAnsi" w:hAnsiTheme="majorHAnsi"/>
          <w:sz w:val="28"/>
          <w:szCs w:val="28"/>
        </w:rPr>
        <w:t>.</w:t>
      </w:r>
      <w:r w:rsidRPr="00B159B1">
        <w:rPr>
          <w:rFonts w:asciiTheme="majorHAnsi" w:hAnsiTheme="majorHAnsi"/>
          <w:sz w:val="28"/>
          <w:szCs w:val="28"/>
        </w:rPr>
        <w:t xml:space="preserve"> </w:t>
      </w:r>
      <w:proofErr w:type="gramStart"/>
      <w:r w:rsidRPr="00B159B1">
        <w:rPr>
          <w:rFonts w:asciiTheme="majorHAnsi" w:hAnsiTheme="majorHAnsi"/>
          <w:sz w:val="28"/>
          <w:szCs w:val="28"/>
        </w:rPr>
        <w:t>scholars</w:t>
      </w:r>
      <w:proofErr w:type="gramEnd"/>
      <w:r w:rsidRPr="00B159B1">
        <w:rPr>
          <w:rFonts w:asciiTheme="majorHAnsi" w:hAnsiTheme="majorHAnsi"/>
          <w:sz w:val="28"/>
          <w:szCs w:val="28"/>
        </w:rPr>
        <w:t xml:space="preserve"> admission into the institute through JNTUA Ph.D. scholars admission process. The Institute shall further boost doctoral research and ca</w:t>
      </w:r>
      <w:r>
        <w:rPr>
          <w:rFonts w:asciiTheme="majorHAnsi" w:hAnsiTheme="majorHAnsi"/>
          <w:sz w:val="28"/>
          <w:szCs w:val="28"/>
        </w:rPr>
        <w:t xml:space="preserve">n </w:t>
      </w:r>
      <w:r w:rsidRPr="00B159B1">
        <w:rPr>
          <w:rFonts w:asciiTheme="majorHAnsi" w:hAnsiTheme="majorHAnsi"/>
          <w:sz w:val="28"/>
          <w:szCs w:val="28"/>
        </w:rPr>
        <w:t xml:space="preserve">mark an appropriate budget for scholarship and research facilities. It shall also recognize the worthy R&amp;D organizations for doctoral research and build bridges with them. The Institute encourages and guides faculty and Ph.D. research scholars to obtain funding from external agencies for attending International conferences. It also encourages and supports its Ph.D. scholars in publishing high-quality research papers and patent of their research work. </w:t>
      </w:r>
    </w:p>
    <w:p w:rsidR="00E2426A" w:rsidRPr="00B159B1" w:rsidRDefault="00E2426A" w:rsidP="00E2426A">
      <w:pPr>
        <w:tabs>
          <w:tab w:val="left" w:pos="360"/>
        </w:tabs>
        <w:spacing w:after="0"/>
        <w:jc w:val="both"/>
        <w:rPr>
          <w:rFonts w:asciiTheme="majorHAnsi" w:hAnsiTheme="majorHAnsi"/>
          <w:sz w:val="28"/>
          <w:szCs w:val="28"/>
        </w:rPr>
      </w:pPr>
    </w:p>
    <w:p w:rsidR="00E2426A" w:rsidRPr="00B159B1" w:rsidRDefault="00E2426A" w:rsidP="00E2426A">
      <w:pPr>
        <w:tabs>
          <w:tab w:val="left" w:pos="360"/>
        </w:tabs>
        <w:spacing w:after="0"/>
        <w:jc w:val="both"/>
        <w:rPr>
          <w:rFonts w:asciiTheme="majorHAnsi" w:hAnsiTheme="majorHAnsi"/>
          <w:b/>
          <w:sz w:val="28"/>
          <w:szCs w:val="28"/>
        </w:rPr>
      </w:pPr>
      <w:r w:rsidRPr="00B159B1">
        <w:rPr>
          <w:rFonts w:asciiTheme="majorHAnsi" w:hAnsiTheme="majorHAnsi"/>
          <w:b/>
          <w:sz w:val="28"/>
          <w:szCs w:val="28"/>
        </w:rPr>
        <w:t>1</w:t>
      </w:r>
      <w:r>
        <w:rPr>
          <w:rFonts w:asciiTheme="majorHAnsi" w:hAnsiTheme="majorHAnsi"/>
          <w:b/>
          <w:sz w:val="28"/>
          <w:szCs w:val="28"/>
        </w:rPr>
        <w:t>2.</w:t>
      </w:r>
      <w:r w:rsidRPr="00B159B1">
        <w:rPr>
          <w:rFonts w:asciiTheme="majorHAnsi" w:hAnsiTheme="majorHAnsi"/>
          <w:b/>
          <w:sz w:val="28"/>
          <w:szCs w:val="28"/>
        </w:rPr>
        <w:t xml:space="preserve"> SEED FUNDING FOR FACULTY – MINOR RESEARCH PROJECTS</w:t>
      </w:r>
    </w:p>
    <w:p w:rsidR="00E2426A" w:rsidRPr="00B159B1" w:rsidRDefault="00E2426A" w:rsidP="00E2426A">
      <w:pPr>
        <w:tabs>
          <w:tab w:val="left" w:pos="360"/>
        </w:tabs>
        <w:spacing w:after="0"/>
        <w:jc w:val="both"/>
        <w:rPr>
          <w:rFonts w:asciiTheme="majorHAnsi" w:hAnsiTheme="majorHAnsi"/>
          <w:sz w:val="28"/>
          <w:szCs w:val="28"/>
        </w:rPr>
      </w:pPr>
      <w:r w:rsidRPr="00B159B1">
        <w:rPr>
          <w:rFonts w:asciiTheme="majorHAnsi" w:hAnsiTheme="majorHAnsi"/>
          <w:sz w:val="28"/>
          <w:szCs w:val="28"/>
        </w:rPr>
        <w:t>From the very beginning</w:t>
      </w:r>
      <w:r>
        <w:rPr>
          <w:rFonts w:asciiTheme="majorHAnsi" w:hAnsiTheme="majorHAnsi"/>
          <w:sz w:val="28"/>
          <w:szCs w:val="28"/>
        </w:rPr>
        <w:t>,</w:t>
      </w:r>
      <w:r w:rsidRPr="00B159B1">
        <w:rPr>
          <w:rFonts w:asciiTheme="majorHAnsi" w:hAnsiTheme="majorHAnsi"/>
          <w:sz w:val="28"/>
          <w:szCs w:val="28"/>
        </w:rPr>
        <w:t xml:space="preserve"> the Institute has encouraged young faculty to conduct research. Thus, it has developed a scheme for providing financial assistance to Minor Research Projects.</w:t>
      </w:r>
    </w:p>
    <w:p w:rsidR="00E2426A" w:rsidRPr="00B159B1" w:rsidRDefault="00E2426A" w:rsidP="00E2426A">
      <w:pPr>
        <w:pStyle w:val="ListParagraph"/>
        <w:numPr>
          <w:ilvl w:val="0"/>
          <w:numId w:val="18"/>
        </w:numPr>
        <w:tabs>
          <w:tab w:val="left" w:pos="360"/>
        </w:tabs>
        <w:spacing w:after="0"/>
        <w:ind w:left="0" w:firstLine="0"/>
        <w:jc w:val="both"/>
        <w:rPr>
          <w:rFonts w:asciiTheme="majorHAnsi" w:hAnsiTheme="majorHAnsi"/>
          <w:sz w:val="28"/>
          <w:szCs w:val="28"/>
        </w:rPr>
      </w:pPr>
      <w:r w:rsidRPr="00B159B1">
        <w:rPr>
          <w:rFonts w:asciiTheme="majorHAnsi" w:hAnsiTheme="majorHAnsi"/>
          <w:sz w:val="28"/>
          <w:szCs w:val="28"/>
        </w:rPr>
        <w:t xml:space="preserve">Student projects </w:t>
      </w:r>
      <w:r>
        <w:rPr>
          <w:rFonts w:asciiTheme="majorHAnsi" w:hAnsiTheme="majorHAnsi"/>
          <w:sz w:val="28"/>
          <w:szCs w:val="28"/>
        </w:rPr>
        <w:t>come</w:t>
      </w:r>
      <w:r w:rsidRPr="00B159B1">
        <w:rPr>
          <w:rFonts w:asciiTheme="majorHAnsi" w:hAnsiTheme="majorHAnsi"/>
          <w:sz w:val="28"/>
          <w:szCs w:val="28"/>
        </w:rPr>
        <w:t xml:space="preserve"> under this category are normally projects of one-semester duration and depending upon the situation can be extended up to </w:t>
      </w:r>
      <w:r>
        <w:rPr>
          <w:rFonts w:asciiTheme="majorHAnsi" w:hAnsiTheme="majorHAnsi"/>
          <w:sz w:val="28"/>
          <w:szCs w:val="28"/>
        </w:rPr>
        <w:t>a</w:t>
      </w:r>
      <w:r w:rsidRPr="00B159B1">
        <w:rPr>
          <w:rFonts w:asciiTheme="majorHAnsi" w:hAnsiTheme="majorHAnsi"/>
          <w:sz w:val="28"/>
          <w:szCs w:val="28"/>
        </w:rPr>
        <w:t xml:space="preserve"> year. Each can have financial support in the range of Rs.5</w:t>
      </w:r>
      <w:proofErr w:type="gramStart"/>
      <w:r w:rsidRPr="00B159B1">
        <w:rPr>
          <w:rFonts w:asciiTheme="majorHAnsi" w:hAnsiTheme="majorHAnsi"/>
          <w:sz w:val="28"/>
          <w:szCs w:val="28"/>
        </w:rPr>
        <w:t>,000</w:t>
      </w:r>
      <w:proofErr w:type="gramEnd"/>
      <w:r w:rsidRPr="00B159B1">
        <w:rPr>
          <w:rFonts w:asciiTheme="majorHAnsi" w:hAnsiTheme="majorHAnsi"/>
          <w:sz w:val="28"/>
          <w:szCs w:val="28"/>
        </w:rPr>
        <w:t>/ to 10,000/-</w:t>
      </w:r>
      <w:r>
        <w:rPr>
          <w:rFonts w:asciiTheme="majorHAnsi" w:hAnsiTheme="majorHAnsi"/>
          <w:sz w:val="28"/>
          <w:szCs w:val="28"/>
        </w:rPr>
        <w:t>.</w:t>
      </w:r>
    </w:p>
    <w:p w:rsidR="00E2426A" w:rsidRPr="00B159B1" w:rsidRDefault="00E2426A" w:rsidP="00E2426A">
      <w:pPr>
        <w:pStyle w:val="ListParagraph"/>
        <w:numPr>
          <w:ilvl w:val="0"/>
          <w:numId w:val="18"/>
        </w:numPr>
        <w:tabs>
          <w:tab w:val="left" w:pos="360"/>
        </w:tabs>
        <w:spacing w:after="0"/>
        <w:ind w:left="0" w:firstLine="0"/>
        <w:jc w:val="both"/>
        <w:rPr>
          <w:rFonts w:asciiTheme="majorHAnsi" w:hAnsiTheme="majorHAnsi"/>
          <w:sz w:val="28"/>
          <w:szCs w:val="28"/>
        </w:rPr>
      </w:pPr>
      <w:r w:rsidRPr="00B159B1">
        <w:rPr>
          <w:rFonts w:asciiTheme="majorHAnsi" w:hAnsiTheme="majorHAnsi"/>
          <w:sz w:val="28"/>
          <w:szCs w:val="28"/>
        </w:rPr>
        <w:t>Student</w:t>
      </w:r>
      <w:r>
        <w:rPr>
          <w:rFonts w:asciiTheme="majorHAnsi" w:hAnsiTheme="majorHAnsi"/>
          <w:sz w:val="28"/>
          <w:szCs w:val="28"/>
        </w:rPr>
        <w:t>s</w:t>
      </w:r>
      <w:r w:rsidRPr="00B159B1">
        <w:rPr>
          <w:rFonts w:asciiTheme="majorHAnsi" w:hAnsiTheme="majorHAnsi"/>
          <w:sz w:val="28"/>
          <w:szCs w:val="28"/>
        </w:rPr>
        <w:t xml:space="preserve"> may utilize the facilities &amp; infrastructure available and human resources from faculty or students</w:t>
      </w:r>
      <w:r>
        <w:rPr>
          <w:rFonts w:asciiTheme="majorHAnsi" w:hAnsiTheme="majorHAnsi"/>
          <w:sz w:val="28"/>
          <w:szCs w:val="28"/>
        </w:rPr>
        <w:t>.</w:t>
      </w:r>
    </w:p>
    <w:p w:rsidR="00E2426A" w:rsidRPr="00B159B1" w:rsidRDefault="00E2426A" w:rsidP="00E2426A">
      <w:pPr>
        <w:pStyle w:val="ListParagraph"/>
        <w:tabs>
          <w:tab w:val="left" w:pos="360"/>
        </w:tabs>
        <w:spacing w:after="0"/>
        <w:ind w:left="0"/>
        <w:jc w:val="both"/>
        <w:rPr>
          <w:rFonts w:asciiTheme="majorHAnsi" w:hAnsiTheme="majorHAnsi"/>
          <w:sz w:val="28"/>
          <w:szCs w:val="28"/>
        </w:rPr>
      </w:pPr>
    </w:p>
    <w:p w:rsidR="00E2426A" w:rsidRPr="00B159B1" w:rsidRDefault="00E2426A" w:rsidP="00E2426A">
      <w:pPr>
        <w:tabs>
          <w:tab w:val="left" w:pos="360"/>
        </w:tabs>
        <w:spacing w:after="0"/>
        <w:jc w:val="both"/>
        <w:rPr>
          <w:rFonts w:asciiTheme="majorHAnsi" w:hAnsiTheme="majorHAnsi"/>
          <w:b/>
          <w:sz w:val="28"/>
          <w:szCs w:val="28"/>
        </w:rPr>
      </w:pPr>
      <w:r w:rsidRPr="00B159B1">
        <w:rPr>
          <w:rFonts w:asciiTheme="majorHAnsi" w:hAnsiTheme="majorHAnsi"/>
          <w:b/>
          <w:sz w:val="28"/>
          <w:szCs w:val="28"/>
        </w:rPr>
        <w:t>1</w:t>
      </w:r>
      <w:r>
        <w:rPr>
          <w:rFonts w:asciiTheme="majorHAnsi" w:hAnsiTheme="majorHAnsi"/>
          <w:b/>
          <w:sz w:val="28"/>
          <w:szCs w:val="28"/>
        </w:rPr>
        <w:t>3</w:t>
      </w:r>
      <w:r w:rsidRPr="00B159B1">
        <w:rPr>
          <w:rFonts w:asciiTheme="majorHAnsi" w:hAnsiTheme="majorHAnsi"/>
          <w:b/>
          <w:sz w:val="28"/>
          <w:szCs w:val="28"/>
        </w:rPr>
        <w:t>. SEED FUNDING FOR FACULTY – MAJOR RESEARCH PROJECTS</w:t>
      </w:r>
    </w:p>
    <w:p w:rsidR="00E2426A" w:rsidRPr="00B159B1" w:rsidRDefault="00E2426A" w:rsidP="00E2426A">
      <w:pPr>
        <w:tabs>
          <w:tab w:val="left" w:pos="360"/>
        </w:tabs>
        <w:spacing w:after="0"/>
        <w:jc w:val="both"/>
        <w:rPr>
          <w:rFonts w:asciiTheme="majorHAnsi" w:hAnsiTheme="majorHAnsi"/>
          <w:sz w:val="28"/>
          <w:szCs w:val="28"/>
        </w:rPr>
      </w:pPr>
      <w:r w:rsidRPr="00B159B1">
        <w:rPr>
          <w:rFonts w:asciiTheme="majorHAnsi" w:hAnsiTheme="majorHAnsi"/>
          <w:sz w:val="28"/>
          <w:szCs w:val="28"/>
        </w:rPr>
        <w:t>The Institute shall provide funding on its own to certain important Major Research Projects with the prior ap</w:t>
      </w:r>
      <w:r>
        <w:rPr>
          <w:rFonts w:asciiTheme="majorHAnsi" w:hAnsiTheme="majorHAnsi"/>
          <w:sz w:val="28"/>
          <w:szCs w:val="28"/>
        </w:rPr>
        <w:t>proval from the management. The r</w:t>
      </w:r>
      <w:r w:rsidRPr="00B159B1">
        <w:rPr>
          <w:rFonts w:asciiTheme="majorHAnsi" w:hAnsiTheme="majorHAnsi"/>
          <w:sz w:val="28"/>
          <w:szCs w:val="28"/>
        </w:rPr>
        <w:t xml:space="preserve">ules and regulations for sanctioning the </w:t>
      </w:r>
      <w:r>
        <w:rPr>
          <w:rFonts w:asciiTheme="majorHAnsi" w:hAnsiTheme="majorHAnsi"/>
          <w:sz w:val="28"/>
          <w:szCs w:val="28"/>
        </w:rPr>
        <w:t>seed money are:</w:t>
      </w:r>
    </w:p>
    <w:p w:rsidR="00E2426A" w:rsidRPr="00B159B1" w:rsidRDefault="00E2426A" w:rsidP="00E2426A">
      <w:pPr>
        <w:pStyle w:val="ListParagraph"/>
        <w:numPr>
          <w:ilvl w:val="0"/>
          <w:numId w:val="19"/>
        </w:numPr>
        <w:tabs>
          <w:tab w:val="left" w:pos="360"/>
        </w:tabs>
        <w:spacing w:after="0"/>
        <w:ind w:left="0" w:firstLine="0"/>
        <w:jc w:val="both"/>
        <w:rPr>
          <w:rFonts w:asciiTheme="majorHAnsi" w:hAnsiTheme="majorHAnsi"/>
          <w:sz w:val="28"/>
          <w:szCs w:val="28"/>
        </w:rPr>
      </w:pPr>
      <w:r w:rsidRPr="00B159B1">
        <w:rPr>
          <w:rFonts w:asciiTheme="majorHAnsi" w:hAnsiTheme="majorHAnsi"/>
          <w:sz w:val="28"/>
          <w:szCs w:val="28"/>
        </w:rPr>
        <w:t>A major project is sanctioned to a faculty member or a team of faculty members of the Institute based on the merit of the project.</w:t>
      </w:r>
    </w:p>
    <w:p w:rsidR="00E2426A" w:rsidRPr="00B159B1" w:rsidRDefault="00E2426A" w:rsidP="00E2426A">
      <w:pPr>
        <w:pStyle w:val="ListParagraph"/>
        <w:numPr>
          <w:ilvl w:val="0"/>
          <w:numId w:val="19"/>
        </w:numPr>
        <w:tabs>
          <w:tab w:val="left" w:pos="360"/>
        </w:tabs>
        <w:spacing w:after="0"/>
        <w:ind w:left="0" w:firstLine="0"/>
        <w:jc w:val="both"/>
        <w:rPr>
          <w:rFonts w:asciiTheme="majorHAnsi" w:hAnsiTheme="majorHAnsi"/>
          <w:sz w:val="28"/>
          <w:szCs w:val="28"/>
        </w:rPr>
      </w:pPr>
      <w:r w:rsidRPr="00B159B1">
        <w:rPr>
          <w:rFonts w:asciiTheme="majorHAnsi" w:hAnsiTheme="majorHAnsi"/>
          <w:sz w:val="28"/>
          <w:szCs w:val="28"/>
        </w:rPr>
        <w:t>Periodical progress reports, normally once in three months must be submitted for review.</w:t>
      </w:r>
    </w:p>
    <w:p w:rsidR="00E2426A" w:rsidRPr="00B159B1" w:rsidRDefault="00E2426A" w:rsidP="00E2426A">
      <w:pPr>
        <w:pStyle w:val="ListParagraph"/>
        <w:numPr>
          <w:ilvl w:val="0"/>
          <w:numId w:val="19"/>
        </w:numPr>
        <w:tabs>
          <w:tab w:val="left" w:pos="360"/>
        </w:tabs>
        <w:spacing w:after="0"/>
        <w:ind w:left="0" w:firstLine="0"/>
        <w:jc w:val="both"/>
        <w:rPr>
          <w:rFonts w:asciiTheme="majorHAnsi" w:hAnsiTheme="majorHAnsi"/>
          <w:sz w:val="28"/>
          <w:szCs w:val="28"/>
        </w:rPr>
      </w:pPr>
      <w:r w:rsidRPr="00B159B1">
        <w:rPr>
          <w:rFonts w:asciiTheme="majorHAnsi" w:hAnsiTheme="majorHAnsi"/>
          <w:sz w:val="28"/>
          <w:szCs w:val="28"/>
        </w:rPr>
        <w:lastRenderedPageBreak/>
        <w:t>All the equipment purchased, fabricated prototypes shall be the property of the Institute.</w:t>
      </w:r>
    </w:p>
    <w:p w:rsidR="00E2426A" w:rsidRPr="00B159B1" w:rsidRDefault="00E2426A" w:rsidP="00E2426A">
      <w:pPr>
        <w:pStyle w:val="ListParagraph"/>
        <w:numPr>
          <w:ilvl w:val="0"/>
          <w:numId w:val="19"/>
        </w:numPr>
        <w:tabs>
          <w:tab w:val="left" w:pos="360"/>
        </w:tabs>
        <w:spacing w:after="0"/>
        <w:ind w:left="0" w:firstLine="0"/>
        <w:jc w:val="both"/>
        <w:rPr>
          <w:rFonts w:asciiTheme="majorHAnsi" w:hAnsiTheme="majorHAnsi"/>
          <w:sz w:val="28"/>
          <w:szCs w:val="28"/>
        </w:rPr>
      </w:pPr>
      <w:r w:rsidRPr="00B159B1">
        <w:rPr>
          <w:rFonts w:asciiTheme="majorHAnsi" w:hAnsiTheme="majorHAnsi"/>
          <w:sz w:val="28"/>
          <w:szCs w:val="28"/>
        </w:rPr>
        <w:t>Wherever possible, student projects have to be generated from Major Projects and given to students.</w:t>
      </w:r>
    </w:p>
    <w:p w:rsidR="00E2426A" w:rsidRDefault="00E2426A" w:rsidP="00612F70">
      <w:pPr>
        <w:pStyle w:val="ListParagraph"/>
        <w:numPr>
          <w:ilvl w:val="0"/>
          <w:numId w:val="19"/>
        </w:numPr>
        <w:tabs>
          <w:tab w:val="left" w:pos="360"/>
        </w:tabs>
        <w:spacing w:after="0"/>
        <w:ind w:left="0" w:firstLine="0"/>
        <w:jc w:val="both"/>
        <w:rPr>
          <w:rFonts w:asciiTheme="majorHAnsi" w:hAnsiTheme="majorHAnsi"/>
          <w:sz w:val="28"/>
          <w:szCs w:val="28"/>
        </w:rPr>
      </w:pPr>
      <w:r w:rsidRPr="00B159B1">
        <w:rPr>
          <w:rFonts w:asciiTheme="majorHAnsi" w:hAnsiTheme="majorHAnsi"/>
          <w:sz w:val="28"/>
          <w:szCs w:val="28"/>
        </w:rPr>
        <w:t xml:space="preserve">A seed money application has to </w:t>
      </w:r>
      <w:r>
        <w:rPr>
          <w:rFonts w:asciiTheme="majorHAnsi" w:hAnsiTheme="majorHAnsi"/>
          <w:sz w:val="28"/>
          <w:szCs w:val="28"/>
        </w:rPr>
        <w:t xml:space="preserve">be </w:t>
      </w:r>
      <w:r w:rsidRPr="00B159B1">
        <w:rPr>
          <w:rFonts w:asciiTheme="majorHAnsi" w:hAnsiTheme="majorHAnsi"/>
          <w:sz w:val="28"/>
          <w:szCs w:val="28"/>
        </w:rPr>
        <w:t>filled by the faculty member before it is sanctioned and approved by the committee members.</w:t>
      </w:r>
    </w:p>
    <w:p w:rsidR="00612F70" w:rsidRDefault="00612F70" w:rsidP="00612F70">
      <w:pPr>
        <w:pStyle w:val="ListParagraph"/>
        <w:tabs>
          <w:tab w:val="left" w:pos="360"/>
        </w:tabs>
        <w:spacing w:after="0"/>
        <w:ind w:left="0"/>
        <w:jc w:val="both"/>
        <w:rPr>
          <w:rFonts w:asciiTheme="majorHAnsi" w:hAnsiTheme="majorHAnsi"/>
          <w:sz w:val="28"/>
          <w:szCs w:val="28"/>
        </w:rPr>
      </w:pPr>
    </w:p>
    <w:p w:rsidR="00612F70" w:rsidRDefault="00612F70" w:rsidP="00612F70">
      <w:pPr>
        <w:pStyle w:val="ListParagraph"/>
        <w:tabs>
          <w:tab w:val="left" w:pos="360"/>
        </w:tabs>
        <w:spacing w:after="0"/>
        <w:ind w:left="0"/>
        <w:jc w:val="both"/>
        <w:rPr>
          <w:rFonts w:asciiTheme="majorHAnsi" w:hAnsiTheme="majorHAnsi"/>
          <w:b/>
          <w:sz w:val="28"/>
          <w:szCs w:val="28"/>
        </w:rPr>
      </w:pPr>
      <w:r w:rsidRPr="00612F70">
        <w:rPr>
          <w:rFonts w:asciiTheme="majorHAnsi" w:hAnsiTheme="majorHAnsi"/>
          <w:b/>
          <w:sz w:val="28"/>
          <w:szCs w:val="28"/>
        </w:rPr>
        <w:t>14.</w:t>
      </w:r>
      <w:r>
        <w:rPr>
          <w:rFonts w:asciiTheme="majorHAnsi" w:hAnsiTheme="majorHAnsi"/>
          <w:b/>
          <w:sz w:val="28"/>
          <w:szCs w:val="28"/>
        </w:rPr>
        <w:t xml:space="preserve"> </w:t>
      </w:r>
      <w:r w:rsidRPr="00612F70">
        <w:rPr>
          <w:rFonts w:asciiTheme="majorHAnsi" w:hAnsiTheme="majorHAnsi"/>
          <w:b/>
          <w:sz w:val="28"/>
          <w:szCs w:val="28"/>
        </w:rPr>
        <w:t>SEED MONEY APPLICATION:</w:t>
      </w:r>
      <w:r>
        <w:rPr>
          <w:rFonts w:asciiTheme="majorHAnsi" w:hAnsiTheme="majorHAnsi"/>
          <w:b/>
          <w:sz w:val="28"/>
          <w:szCs w:val="28"/>
        </w:rPr>
        <w:t xml:space="preserve"> </w:t>
      </w:r>
    </w:p>
    <w:p w:rsidR="00612F70" w:rsidRDefault="00612F70" w:rsidP="00612F70">
      <w:pPr>
        <w:pStyle w:val="ListParagraph"/>
        <w:tabs>
          <w:tab w:val="left" w:pos="360"/>
        </w:tabs>
        <w:spacing w:after="0"/>
        <w:ind w:left="0"/>
        <w:jc w:val="both"/>
        <w:rPr>
          <w:rFonts w:asciiTheme="majorHAnsi" w:hAnsiTheme="majorHAnsi"/>
          <w:sz w:val="28"/>
          <w:szCs w:val="28"/>
        </w:rPr>
      </w:pPr>
    </w:p>
    <w:p w:rsidR="00612F70" w:rsidRDefault="00612F70" w:rsidP="00612F70">
      <w:pPr>
        <w:pStyle w:val="ListParagraph"/>
        <w:numPr>
          <w:ilvl w:val="0"/>
          <w:numId w:val="22"/>
        </w:numPr>
        <w:tabs>
          <w:tab w:val="left" w:pos="360"/>
        </w:tabs>
        <w:spacing w:after="0"/>
        <w:ind w:left="0" w:firstLine="0"/>
        <w:jc w:val="both"/>
        <w:rPr>
          <w:rFonts w:asciiTheme="majorHAnsi" w:hAnsiTheme="majorHAnsi"/>
          <w:sz w:val="28"/>
          <w:szCs w:val="28"/>
        </w:rPr>
      </w:pPr>
      <w:r w:rsidRPr="00612F70">
        <w:rPr>
          <w:rFonts w:asciiTheme="majorHAnsi" w:hAnsiTheme="majorHAnsi"/>
          <w:sz w:val="28"/>
          <w:szCs w:val="28"/>
        </w:rPr>
        <w:t xml:space="preserve">The faculty </w:t>
      </w:r>
      <w:proofErr w:type="gramStart"/>
      <w:r w:rsidRPr="00612F70">
        <w:rPr>
          <w:rFonts w:asciiTheme="majorHAnsi" w:hAnsiTheme="majorHAnsi"/>
          <w:sz w:val="28"/>
          <w:szCs w:val="28"/>
        </w:rPr>
        <w:t>member who are</w:t>
      </w:r>
      <w:proofErr w:type="gramEnd"/>
      <w:r w:rsidRPr="00612F70">
        <w:rPr>
          <w:rFonts w:asciiTheme="majorHAnsi" w:hAnsiTheme="majorHAnsi"/>
          <w:sz w:val="28"/>
          <w:szCs w:val="28"/>
        </w:rPr>
        <w:t xml:space="preserve"> interested to </w:t>
      </w:r>
      <w:r>
        <w:rPr>
          <w:rFonts w:asciiTheme="majorHAnsi" w:hAnsiTheme="majorHAnsi"/>
          <w:sz w:val="28"/>
          <w:szCs w:val="28"/>
        </w:rPr>
        <w:t xml:space="preserve">do </w:t>
      </w:r>
      <w:r w:rsidRPr="00612F70">
        <w:rPr>
          <w:rFonts w:asciiTheme="majorHAnsi" w:hAnsiTheme="majorHAnsi"/>
          <w:sz w:val="28"/>
          <w:szCs w:val="28"/>
        </w:rPr>
        <w:t xml:space="preserve">their research with the </w:t>
      </w:r>
      <w:r>
        <w:rPr>
          <w:rFonts w:asciiTheme="majorHAnsi" w:hAnsiTheme="majorHAnsi"/>
          <w:sz w:val="28"/>
          <w:szCs w:val="28"/>
        </w:rPr>
        <w:t>Institute, has to apply only one application per semester as PI.</w:t>
      </w:r>
    </w:p>
    <w:p w:rsidR="00612F70" w:rsidRDefault="00612F70" w:rsidP="00612F70">
      <w:pPr>
        <w:pStyle w:val="ListParagraph"/>
        <w:numPr>
          <w:ilvl w:val="0"/>
          <w:numId w:val="22"/>
        </w:numPr>
        <w:tabs>
          <w:tab w:val="left" w:pos="360"/>
        </w:tabs>
        <w:spacing w:after="0"/>
        <w:ind w:left="0" w:firstLine="0"/>
        <w:jc w:val="both"/>
        <w:rPr>
          <w:rFonts w:asciiTheme="majorHAnsi" w:hAnsiTheme="majorHAnsi"/>
          <w:sz w:val="28"/>
          <w:szCs w:val="28"/>
        </w:rPr>
      </w:pPr>
      <w:r>
        <w:rPr>
          <w:rFonts w:asciiTheme="majorHAnsi" w:hAnsiTheme="majorHAnsi"/>
          <w:sz w:val="28"/>
          <w:szCs w:val="28"/>
        </w:rPr>
        <w:t xml:space="preserve">The application will be scrutinized by the Seed money advisory committee members. </w:t>
      </w:r>
    </w:p>
    <w:p w:rsidR="00612F70" w:rsidRPr="00612F70" w:rsidRDefault="00612F70" w:rsidP="00612F70">
      <w:pPr>
        <w:pStyle w:val="ListParagraph"/>
        <w:numPr>
          <w:ilvl w:val="0"/>
          <w:numId w:val="22"/>
        </w:numPr>
        <w:tabs>
          <w:tab w:val="left" w:pos="360"/>
        </w:tabs>
        <w:spacing w:after="0"/>
        <w:ind w:left="0" w:firstLine="0"/>
        <w:jc w:val="both"/>
        <w:rPr>
          <w:rFonts w:asciiTheme="majorHAnsi" w:hAnsiTheme="majorHAnsi"/>
          <w:sz w:val="28"/>
          <w:szCs w:val="28"/>
        </w:rPr>
      </w:pPr>
      <w:r>
        <w:rPr>
          <w:rFonts w:asciiTheme="majorHAnsi" w:hAnsiTheme="majorHAnsi"/>
          <w:sz w:val="28"/>
          <w:szCs w:val="28"/>
        </w:rPr>
        <w:t>The Maximum amount that can be allowed per application is 50,000/-</w:t>
      </w:r>
    </w:p>
    <w:p w:rsidR="00E2426A" w:rsidRPr="00612F70" w:rsidRDefault="00E2426A" w:rsidP="00612F70">
      <w:pPr>
        <w:tabs>
          <w:tab w:val="left" w:pos="360"/>
        </w:tabs>
        <w:spacing w:after="0"/>
        <w:jc w:val="both"/>
        <w:rPr>
          <w:rFonts w:asciiTheme="majorHAnsi" w:hAnsiTheme="majorHAnsi"/>
          <w:sz w:val="28"/>
          <w:szCs w:val="28"/>
        </w:rPr>
      </w:pPr>
    </w:p>
    <w:p w:rsidR="00E2426A" w:rsidRDefault="00E2426A" w:rsidP="00E2426A">
      <w:pPr>
        <w:tabs>
          <w:tab w:val="left" w:pos="360"/>
        </w:tabs>
        <w:spacing w:after="0"/>
        <w:jc w:val="both"/>
        <w:rPr>
          <w:rFonts w:asciiTheme="majorHAnsi" w:hAnsiTheme="majorHAnsi"/>
          <w:sz w:val="28"/>
          <w:szCs w:val="28"/>
        </w:rPr>
      </w:pPr>
    </w:p>
    <w:p w:rsidR="00E2426A" w:rsidRDefault="00E2426A" w:rsidP="00E2426A">
      <w:pPr>
        <w:tabs>
          <w:tab w:val="left" w:pos="360"/>
        </w:tabs>
        <w:spacing w:after="0"/>
        <w:jc w:val="both"/>
        <w:rPr>
          <w:rFonts w:asciiTheme="majorHAnsi" w:hAnsiTheme="majorHAnsi"/>
          <w:sz w:val="28"/>
          <w:szCs w:val="28"/>
        </w:rPr>
      </w:pPr>
    </w:p>
    <w:p w:rsidR="00E2426A" w:rsidRDefault="00E2426A" w:rsidP="00E2426A">
      <w:pPr>
        <w:tabs>
          <w:tab w:val="left" w:pos="360"/>
        </w:tabs>
        <w:spacing w:after="0"/>
        <w:jc w:val="both"/>
        <w:rPr>
          <w:rFonts w:asciiTheme="majorHAnsi" w:hAnsiTheme="majorHAnsi"/>
          <w:sz w:val="28"/>
          <w:szCs w:val="28"/>
        </w:rPr>
      </w:pPr>
    </w:p>
    <w:p w:rsidR="00E2426A" w:rsidRDefault="00E2426A" w:rsidP="00E2426A">
      <w:pPr>
        <w:tabs>
          <w:tab w:val="left" w:pos="360"/>
        </w:tabs>
        <w:spacing w:after="0"/>
        <w:jc w:val="both"/>
        <w:rPr>
          <w:rFonts w:asciiTheme="majorHAnsi" w:hAnsiTheme="majorHAnsi"/>
          <w:sz w:val="28"/>
          <w:szCs w:val="28"/>
        </w:rPr>
      </w:pPr>
    </w:p>
    <w:p w:rsidR="00E2426A" w:rsidRDefault="00E2426A" w:rsidP="00E2426A">
      <w:pPr>
        <w:tabs>
          <w:tab w:val="left" w:pos="360"/>
        </w:tabs>
        <w:spacing w:after="0"/>
        <w:jc w:val="both"/>
        <w:rPr>
          <w:rFonts w:asciiTheme="majorHAnsi" w:hAnsiTheme="majorHAnsi"/>
          <w:sz w:val="28"/>
          <w:szCs w:val="28"/>
        </w:rPr>
      </w:pPr>
    </w:p>
    <w:p w:rsidR="00E2426A" w:rsidRDefault="00E2426A" w:rsidP="00E2426A">
      <w:pPr>
        <w:tabs>
          <w:tab w:val="left" w:pos="360"/>
        </w:tabs>
        <w:spacing w:after="0"/>
        <w:jc w:val="both"/>
        <w:rPr>
          <w:rFonts w:asciiTheme="majorHAnsi" w:hAnsiTheme="majorHAnsi"/>
          <w:sz w:val="28"/>
          <w:szCs w:val="28"/>
        </w:rPr>
      </w:pPr>
    </w:p>
    <w:p w:rsidR="00E2426A" w:rsidRDefault="00E2426A" w:rsidP="00E2426A">
      <w:pPr>
        <w:tabs>
          <w:tab w:val="left" w:pos="360"/>
        </w:tabs>
        <w:spacing w:after="0"/>
        <w:jc w:val="both"/>
        <w:rPr>
          <w:rFonts w:asciiTheme="majorHAnsi" w:hAnsiTheme="majorHAnsi"/>
          <w:sz w:val="28"/>
          <w:szCs w:val="28"/>
        </w:rPr>
      </w:pPr>
    </w:p>
    <w:p w:rsidR="00E2426A" w:rsidRDefault="00E2426A" w:rsidP="00E2426A">
      <w:pPr>
        <w:tabs>
          <w:tab w:val="left" w:pos="360"/>
        </w:tabs>
        <w:spacing w:after="0"/>
        <w:jc w:val="both"/>
        <w:rPr>
          <w:rFonts w:asciiTheme="majorHAnsi" w:hAnsiTheme="majorHAnsi"/>
          <w:sz w:val="28"/>
          <w:szCs w:val="28"/>
        </w:rPr>
      </w:pPr>
    </w:p>
    <w:p w:rsidR="00E2426A" w:rsidRDefault="00E2426A" w:rsidP="00E2426A">
      <w:pPr>
        <w:tabs>
          <w:tab w:val="left" w:pos="360"/>
        </w:tabs>
        <w:spacing w:after="0"/>
        <w:jc w:val="both"/>
        <w:rPr>
          <w:rFonts w:asciiTheme="majorHAnsi" w:hAnsiTheme="majorHAnsi"/>
          <w:sz w:val="28"/>
          <w:szCs w:val="28"/>
        </w:rPr>
      </w:pPr>
    </w:p>
    <w:p w:rsidR="00E2426A" w:rsidRDefault="00E2426A" w:rsidP="00E2426A">
      <w:pPr>
        <w:tabs>
          <w:tab w:val="left" w:pos="360"/>
        </w:tabs>
        <w:spacing w:after="0"/>
        <w:jc w:val="both"/>
        <w:rPr>
          <w:rFonts w:asciiTheme="majorHAnsi" w:hAnsiTheme="majorHAnsi"/>
          <w:sz w:val="28"/>
          <w:szCs w:val="28"/>
        </w:rPr>
      </w:pPr>
    </w:p>
    <w:p w:rsidR="004A6D92" w:rsidRDefault="004A6D92" w:rsidP="00E2426A">
      <w:pPr>
        <w:tabs>
          <w:tab w:val="left" w:pos="360"/>
        </w:tabs>
        <w:spacing w:after="0"/>
        <w:jc w:val="both"/>
        <w:rPr>
          <w:rFonts w:asciiTheme="majorHAnsi" w:hAnsiTheme="majorHAnsi"/>
          <w:sz w:val="28"/>
          <w:szCs w:val="28"/>
        </w:rPr>
      </w:pPr>
    </w:p>
    <w:p w:rsidR="004A6D92" w:rsidRDefault="004A6D92" w:rsidP="00E2426A">
      <w:pPr>
        <w:tabs>
          <w:tab w:val="left" w:pos="360"/>
        </w:tabs>
        <w:spacing w:after="0"/>
        <w:jc w:val="both"/>
        <w:rPr>
          <w:rFonts w:asciiTheme="majorHAnsi" w:hAnsiTheme="majorHAnsi"/>
          <w:sz w:val="28"/>
          <w:szCs w:val="28"/>
        </w:rPr>
      </w:pPr>
    </w:p>
    <w:p w:rsidR="004A6D92" w:rsidRDefault="004A6D92" w:rsidP="00E2426A">
      <w:pPr>
        <w:tabs>
          <w:tab w:val="left" w:pos="360"/>
        </w:tabs>
        <w:spacing w:after="0"/>
        <w:jc w:val="both"/>
        <w:rPr>
          <w:rFonts w:asciiTheme="majorHAnsi" w:hAnsiTheme="majorHAnsi"/>
          <w:sz w:val="28"/>
          <w:szCs w:val="28"/>
        </w:rPr>
      </w:pPr>
    </w:p>
    <w:p w:rsidR="004A6D92" w:rsidRDefault="004A6D92" w:rsidP="00E2426A">
      <w:pPr>
        <w:tabs>
          <w:tab w:val="left" w:pos="360"/>
        </w:tabs>
        <w:spacing w:after="0"/>
        <w:jc w:val="both"/>
        <w:rPr>
          <w:rFonts w:asciiTheme="majorHAnsi" w:hAnsiTheme="majorHAnsi"/>
          <w:sz w:val="28"/>
          <w:szCs w:val="28"/>
        </w:rPr>
      </w:pPr>
    </w:p>
    <w:p w:rsidR="004A6D92" w:rsidRDefault="004A6D92" w:rsidP="00E2426A">
      <w:pPr>
        <w:tabs>
          <w:tab w:val="left" w:pos="360"/>
        </w:tabs>
        <w:spacing w:after="0"/>
        <w:jc w:val="both"/>
        <w:rPr>
          <w:rFonts w:asciiTheme="majorHAnsi" w:hAnsiTheme="majorHAnsi"/>
          <w:sz w:val="28"/>
          <w:szCs w:val="28"/>
        </w:rPr>
      </w:pPr>
    </w:p>
    <w:p w:rsidR="004A6D92" w:rsidRDefault="004A6D92" w:rsidP="00E2426A">
      <w:pPr>
        <w:tabs>
          <w:tab w:val="left" w:pos="360"/>
        </w:tabs>
        <w:spacing w:after="0"/>
        <w:jc w:val="both"/>
        <w:rPr>
          <w:rFonts w:asciiTheme="majorHAnsi" w:hAnsiTheme="majorHAnsi"/>
          <w:sz w:val="28"/>
          <w:szCs w:val="28"/>
        </w:rPr>
      </w:pPr>
    </w:p>
    <w:p w:rsidR="004A6D92" w:rsidRDefault="004A6D92" w:rsidP="00E2426A">
      <w:pPr>
        <w:tabs>
          <w:tab w:val="left" w:pos="360"/>
        </w:tabs>
        <w:spacing w:after="0"/>
        <w:jc w:val="both"/>
        <w:rPr>
          <w:rFonts w:asciiTheme="majorHAnsi" w:hAnsiTheme="majorHAnsi"/>
          <w:sz w:val="28"/>
          <w:szCs w:val="28"/>
        </w:rPr>
      </w:pPr>
    </w:p>
    <w:p w:rsidR="00E2426A" w:rsidRDefault="00E2426A" w:rsidP="00E2426A">
      <w:pPr>
        <w:tabs>
          <w:tab w:val="left" w:pos="360"/>
        </w:tabs>
        <w:spacing w:after="0"/>
        <w:jc w:val="both"/>
        <w:rPr>
          <w:rFonts w:asciiTheme="majorHAnsi" w:hAnsiTheme="majorHAnsi"/>
          <w:sz w:val="28"/>
          <w:szCs w:val="28"/>
        </w:rPr>
      </w:pPr>
    </w:p>
    <w:p w:rsidR="00E2426A" w:rsidRDefault="00E2426A" w:rsidP="00E2426A">
      <w:pPr>
        <w:pStyle w:val="ListParagraph"/>
        <w:tabs>
          <w:tab w:val="left" w:pos="360"/>
        </w:tabs>
        <w:spacing w:after="0" w:line="240" w:lineRule="auto"/>
        <w:ind w:left="0"/>
        <w:jc w:val="both"/>
        <w:rPr>
          <w:rFonts w:asciiTheme="majorHAnsi" w:hAnsiTheme="majorHAnsi"/>
          <w:b/>
          <w:sz w:val="28"/>
          <w:szCs w:val="28"/>
        </w:rPr>
      </w:pPr>
    </w:p>
    <w:p w:rsidR="00E2426A" w:rsidRPr="00B159B1" w:rsidRDefault="00E2426A" w:rsidP="00E2426A">
      <w:pPr>
        <w:pStyle w:val="ListParagraph"/>
        <w:tabs>
          <w:tab w:val="left" w:pos="360"/>
        </w:tabs>
        <w:spacing w:after="0" w:line="240" w:lineRule="auto"/>
        <w:ind w:left="0"/>
        <w:jc w:val="both"/>
        <w:rPr>
          <w:rFonts w:asciiTheme="majorHAnsi" w:hAnsiTheme="majorHAnsi"/>
          <w:b/>
          <w:sz w:val="28"/>
          <w:szCs w:val="28"/>
        </w:rPr>
      </w:pPr>
      <w:r w:rsidRPr="00B159B1">
        <w:rPr>
          <w:rFonts w:asciiTheme="majorHAnsi" w:hAnsiTheme="majorHAnsi"/>
          <w:b/>
          <w:sz w:val="28"/>
          <w:szCs w:val="28"/>
        </w:rPr>
        <w:lastRenderedPageBreak/>
        <w:t>1</w:t>
      </w:r>
      <w:r w:rsidR="00612F70">
        <w:rPr>
          <w:rFonts w:asciiTheme="majorHAnsi" w:hAnsiTheme="majorHAnsi"/>
          <w:b/>
          <w:sz w:val="28"/>
          <w:szCs w:val="28"/>
        </w:rPr>
        <w:t>5</w:t>
      </w:r>
      <w:r w:rsidRPr="00B159B1">
        <w:rPr>
          <w:rFonts w:asciiTheme="majorHAnsi" w:hAnsiTheme="majorHAnsi"/>
          <w:b/>
          <w:sz w:val="28"/>
          <w:szCs w:val="28"/>
        </w:rPr>
        <w:t>. INCENTIVES FOR RESEARCH</w:t>
      </w:r>
    </w:p>
    <w:p w:rsidR="00E2426A" w:rsidRDefault="00E2426A" w:rsidP="00E2426A">
      <w:pPr>
        <w:pStyle w:val="ListParagraph"/>
        <w:tabs>
          <w:tab w:val="left" w:pos="360"/>
        </w:tabs>
        <w:spacing w:after="0" w:line="240" w:lineRule="auto"/>
        <w:ind w:left="0"/>
        <w:jc w:val="both"/>
        <w:rPr>
          <w:rFonts w:asciiTheme="majorHAnsi" w:hAnsiTheme="majorHAnsi"/>
          <w:sz w:val="28"/>
          <w:szCs w:val="28"/>
        </w:rPr>
      </w:pPr>
      <w:r w:rsidRPr="00B159B1">
        <w:rPr>
          <w:rFonts w:asciiTheme="majorHAnsi" w:hAnsiTheme="majorHAnsi"/>
          <w:sz w:val="28"/>
          <w:szCs w:val="28"/>
        </w:rPr>
        <w:t>Incentives for Research Publications, books, patents, etc. are given as</w:t>
      </w:r>
    </w:p>
    <w:p w:rsidR="00E2426A" w:rsidRPr="00E2426A" w:rsidRDefault="00E2426A" w:rsidP="00E2426A">
      <w:pPr>
        <w:jc w:val="center"/>
        <w:rPr>
          <w:rFonts w:asciiTheme="majorHAnsi" w:hAnsiTheme="majorHAnsi"/>
          <w:b/>
          <w:sz w:val="28"/>
          <w:szCs w:val="28"/>
          <w:u w:val="single"/>
        </w:rPr>
      </w:pPr>
      <w:proofErr w:type="gramStart"/>
      <w:r w:rsidRPr="00DB2311">
        <w:rPr>
          <w:rFonts w:asciiTheme="majorHAnsi" w:hAnsiTheme="majorHAnsi"/>
          <w:b/>
          <w:sz w:val="28"/>
          <w:szCs w:val="28"/>
          <w:u w:val="single"/>
        </w:rPr>
        <w:t>Incentives  for</w:t>
      </w:r>
      <w:proofErr w:type="gramEnd"/>
      <w:r w:rsidRPr="00DB2311">
        <w:rPr>
          <w:rFonts w:asciiTheme="majorHAnsi" w:hAnsiTheme="majorHAnsi"/>
          <w:b/>
          <w:sz w:val="28"/>
          <w:szCs w:val="28"/>
          <w:u w:val="single"/>
        </w:rPr>
        <w:t xml:space="preserve"> R&amp;D activities</w:t>
      </w:r>
    </w:p>
    <w:tbl>
      <w:tblPr>
        <w:tblStyle w:val="TableGrid"/>
        <w:tblW w:w="0" w:type="auto"/>
        <w:tblLook w:val="04A0" w:firstRow="1" w:lastRow="0" w:firstColumn="1" w:lastColumn="0" w:noHBand="0" w:noVBand="1"/>
      </w:tblPr>
      <w:tblGrid>
        <w:gridCol w:w="3315"/>
        <w:gridCol w:w="3315"/>
        <w:gridCol w:w="3316"/>
      </w:tblGrid>
      <w:tr w:rsidR="00E2426A" w:rsidTr="00E2426A">
        <w:trPr>
          <w:tblHeader/>
        </w:trPr>
        <w:tc>
          <w:tcPr>
            <w:tcW w:w="3315" w:type="dxa"/>
            <w:shd w:val="clear" w:color="auto" w:fill="CCC0D9" w:themeFill="accent4" w:themeFillTint="66"/>
            <w:vAlign w:val="center"/>
          </w:tcPr>
          <w:p w:rsidR="00E2426A" w:rsidRPr="00DB2311" w:rsidRDefault="00E2426A" w:rsidP="00E2426A">
            <w:pPr>
              <w:ind w:right="-75"/>
              <w:jc w:val="center"/>
              <w:rPr>
                <w:rFonts w:asciiTheme="majorHAnsi" w:hAnsiTheme="majorHAnsi"/>
                <w:b/>
                <w:sz w:val="28"/>
                <w:szCs w:val="28"/>
              </w:rPr>
            </w:pPr>
            <w:r w:rsidRPr="00DB2311">
              <w:rPr>
                <w:rFonts w:asciiTheme="majorHAnsi" w:hAnsiTheme="majorHAnsi"/>
                <w:b/>
                <w:sz w:val="28"/>
                <w:szCs w:val="28"/>
              </w:rPr>
              <w:t>Item</w:t>
            </w:r>
          </w:p>
        </w:tc>
        <w:tc>
          <w:tcPr>
            <w:tcW w:w="3315" w:type="dxa"/>
            <w:shd w:val="clear" w:color="auto" w:fill="CCC0D9" w:themeFill="accent4" w:themeFillTint="66"/>
            <w:vAlign w:val="center"/>
          </w:tcPr>
          <w:p w:rsidR="00E2426A" w:rsidRPr="00DB2311" w:rsidRDefault="00E2426A" w:rsidP="00E2426A">
            <w:pPr>
              <w:ind w:left="-90" w:right="-75"/>
              <w:jc w:val="center"/>
              <w:rPr>
                <w:rFonts w:asciiTheme="majorHAnsi" w:hAnsiTheme="majorHAnsi"/>
                <w:b/>
                <w:sz w:val="28"/>
                <w:szCs w:val="28"/>
              </w:rPr>
            </w:pPr>
            <w:r w:rsidRPr="00DB2311">
              <w:rPr>
                <w:rFonts w:asciiTheme="majorHAnsi" w:hAnsiTheme="majorHAnsi"/>
                <w:b/>
                <w:sz w:val="28"/>
                <w:szCs w:val="28"/>
              </w:rPr>
              <w:t>Description</w:t>
            </w:r>
          </w:p>
        </w:tc>
        <w:tc>
          <w:tcPr>
            <w:tcW w:w="3316" w:type="dxa"/>
            <w:shd w:val="clear" w:color="auto" w:fill="CCC0D9" w:themeFill="accent4" w:themeFillTint="66"/>
            <w:vAlign w:val="center"/>
          </w:tcPr>
          <w:p w:rsidR="00E2426A" w:rsidRPr="00DB2311" w:rsidRDefault="00E2426A" w:rsidP="00E2426A">
            <w:pPr>
              <w:jc w:val="center"/>
              <w:rPr>
                <w:rFonts w:asciiTheme="majorHAnsi" w:hAnsiTheme="majorHAnsi"/>
                <w:b/>
                <w:sz w:val="28"/>
                <w:szCs w:val="28"/>
              </w:rPr>
            </w:pPr>
            <w:r w:rsidRPr="00DB2311">
              <w:rPr>
                <w:rFonts w:asciiTheme="majorHAnsi" w:hAnsiTheme="majorHAnsi"/>
                <w:b/>
                <w:sz w:val="28"/>
                <w:szCs w:val="28"/>
              </w:rPr>
              <w:t>Proposed Incentive</w:t>
            </w:r>
          </w:p>
        </w:tc>
      </w:tr>
      <w:tr w:rsidR="00E2426A" w:rsidTr="00306BC8">
        <w:tc>
          <w:tcPr>
            <w:tcW w:w="3315" w:type="dxa"/>
            <w:vMerge w:val="restart"/>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Projects</w:t>
            </w: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Research Project</w:t>
            </w:r>
          </w:p>
        </w:tc>
        <w:tc>
          <w:tcPr>
            <w:tcW w:w="3316" w:type="dxa"/>
            <w:vAlign w:val="center"/>
          </w:tcPr>
          <w:p w:rsidR="00E2426A" w:rsidRPr="00DB2311" w:rsidRDefault="00E2426A" w:rsidP="00E2426A">
            <w:pPr>
              <w:spacing w:after="0"/>
              <w:jc w:val="center"/>
              <w:rPr>
                <w:rFonts w:asciiTheme="majorHAnsi" w:hAnsiTheme="majorHAnsi"/>
                <w:sz w:val="28"/>
                <w:szCs w:val="28"/>
              </w:rPr>
            </w:pPr>
            <w:r w:rsidRPr="00DB2311">
              <w:rPr>
                <w:rFonts w:asciiTheme="majorHAnsi" w:hAnsiTheme="majorHAnsi"/>
                <w:sz w:val="28"/>
                <w:szCs w:val="28"/>
              </w:rPr>
              <w:t>5% of the Sanctioned amount</w:t>
            </w:r>
          </w:p>
          <w:p w:rsidR="00E2426A" w:rsidRPr="00DB2311" w:rsidRDefault="00E2426A" w:rsidP="00E2426A">
            <w:pPr>
              <w:spacing w:after="0"/>
              <w:jc w:val="center"/>
              <w:rPr>
                <w:rFonts w:asciiTheme="majorHAnsi" w:hAnsiTheme="majorHAnsi"/>
                <w:sz w:val="28"/>
                <w:szCs w:val="28"/>
              </w:rPr>
            </w:pPr>
            <w:r w:rsidRPr="00DB2311">
              <w:rPr>
                <w:rFonts w:asciiTheme="majorHAnsi" w:hAnsiTheme="majorHAnsi"/>
                <w:sz w:val="28"/>
                <w:szCs w:val="28"/>
              </w:rPr>
              <w:t>(Max: 1,00,000)</w:t>
            </w:r>
          </w:p>
        </w:tc>
      </w:tr>
      <w:tr w:rsidR="00E2426A" w:rsidTr="0020310F">
        <w:tc>
          <w:tcPr>
            <w:tcW w:w="3315" w:type="dxa"/>
            <w:vMerge/>
          </w:tcPr>
          <w:p w:rsidR="00E2426A" w:rsidRDefault="00E2426A" w:rsidP="00E2426A">
            <w:pPr>
              <w:pStyle w:val="ListParagraph"/>
              <w:tabs>
                <w:tab w:val="left" w:pos="360"/>
              </w:tabs>
              <w:spacing w:after="0" w:line="240" w:lineRule="auto"/>
              <w:ind w:left="0"/>
              <w:jc w:val="both"/>
              <w:rPr>
                <w:rFonts w:asciiTheme="majorHAnsi" w:hAnsiTheme="majorHAnsi"/>
                <w:sz w:val="28"/>
                <w:szCs w:val="28"/>
              </w:rPr>
            </w:pPr>
          </w:p>
        </w:tc>
        <w:tc>
          <w:tcPr>
            <w:tcW w:w="3315" w:type="dxa"/>
            <w:vAlign w:val="center"/>
          </w:tcPr>
          <w:p w:rsidR="00E2426A" w:rsidRPr="00DB2311" w:rsidRDefault="00E2426A" w:rsidP="00E2426A">
            <w:pPr>
              <w:jc w:val="center"/>
              <w:rPr>
                <w:rFonts w:asciiTheme="majorHAnsi" w:hAnsiTheme="majorHAnsi"/>
                <w:sz w:val="28"/>
                <w:szCs w:val="28"/>
              </w:rPr>
            </w:pPr>
            <w:r>
              <w:rPr>
                <w:rFonts w:asciiTheme="majorHAnsi" w:hAnsiTheme="majorHAnsi"/>
                <w:sz w:val="28"/>
                <w:szCs w:val="28"/>
              </w:rPr>
              <w:t>Be</w:t>
            </w:r>
            <w:r w:rsidRPr="00DB2311">
              <w:rPr>
                <w:rFonts w:asciiTheme="majorHAnsi" w:hAnsiTheme="majorHAnsi"/>
                <w:sz w:val="28"/>
                <w:szCs w:val="28"/>
              </w:rPr>
              <w:t>st Researcher/</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Project Award</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10,000</w:t>
            </w:r>
          </w:p>
        </w:tc>
      </w:tr>
      <w:tr w:rsidR="00E2426A" w:rsidTr="006815A1">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Patent</w:t>
            </w: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Intellectual Property Rights (IPR)</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Filed – 5,000</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Awarded – 25,000</w:t>
            </w:r>
          </w:p>
        </w:tc>
      </w:tr>
      <w:tr w:rsidR="00E2426A" w:rsidTr="006815A1">
        <w:tc>
          <w:tcPr>
            <w:tcW w:w="3315" w:type="dxa"/>
            <w:vMerge w:val="restart"/>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International Journals</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w:t>
            </w:r>
            <w:r w:rsidRPr="00DB2311">
              <w:rPr>
                <w:rFonts w:asciiTheme="majorHAnsi" w:hAnsiTheme="majorHAnsi"/>
                <w:b/>
                <w:sz w:val="28"/>
                <w:szCs w:val="28"/>
              </w:rPr>
              <w:t>Faculty</w:t>
            </w:r>
            <w:r w:rsidRPr="00DB2311">
              <w:rPr>
                <w:rFonts w:asciiTheme="majorHAnsi" w:hAnsiTheme="majorHAnsi"/>
                <w:sz w:val="28"/>
                <w:szCs w:val="28"/>
              </w:rPr>
              <w:t>)</w:t>
            </w:r>
          </w:p>
        </w:tc>
        <w:tc>
          <w:tcPr>
            <w:tcW w:w="3315" w:type="dxa"/>
            <w:vAlign w:val="center"/>
          </w:tcPr>
          <w:p w:rsidR="00E2426A" w:rsidRPr="00DB2311" w:rsidRDefault="00E2426A" w:rsidP="00E2426A">
            <w:pPr>
              <w:rPr>
                <w:rFonts w:asciiTheme="majorHAnsi" w:hAnsiTheme="majorHAnsi"/>
                <w:sz w:val="28"/>
                <w:szCs w:val="28"/>
              </w:rPr>
            </w:pPr>
            <w:r w:rsidRPr="00DB2311">
              <w:rPr>
                <w:rFonts w:asciiTheme="majorHAnsi" w:hAnsiTheme="majorHAnsi"/>
                <w:sz w:val="28"/>
                <w:szCs w:val="28"/>
              </w:rPr>
              <w:t>1</w:t>
            </w:r>
            <w:r>
              <w:rPr>
                <w:rFonts w:asciiTheme="majorHAnsi" w:hAnsiTheme="majorHAnsi"/>
                <w:sz w:val="28"/>
                <w:szCs w:val="28"/>
              </w:rPr>
              <w:t xml:space="preserve">. </w:t>
            </w:r>
            <w:r w:rsidRPr="00DB2311">
              <w:rPr>
                <w:rFonts w:asciiTheme="majorHAnsi" w:hAnsiTheme="majorHAnsi"/>
                <w:sz w:val="28"/>
                <w:szCs w:val="28"/>
              </w:rPr>
              <w:t>SCI/WOS Paper (Free)</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8,000</w:t>
            </w:r>
          </w:p>
        </w:tc>
      </w:tr>
      <w:tr w:rsidR="00E2426A" w:rsidTr="006815A1">
        <w:tc>
          <w:tcPr>
            <w:tcW w:w="3315" w:type="dxa"/>
            <w:vMerge/>
            <w:vAlign w:val="center"/>
          </w:tcPr>
          <w:p w:rsidR="00E2426A" w:rsidRPr="00DB2311" w:rsidRDefault="00E2426A" w:rsidP="00E2426A">
            <w:pPr>
              <w:jc w:val="center"/>
              <w:rPr>
                <w:rFonts w:asciiTheme="majorHAnsi" w:hAnsiTheme="majorHAnsi"/>
                <w:sz w:val="28"/>
                <w:szCs w:val="28"/>
              </w:rPr>
            </w:pPr>
          </w:p>
        </w:tc>
        <w:tc>
          <w:tcPr>
            <w:tcW w:w="3315" w:type="dxa"/>
            <w:vAlign w:val="center"/>
          </w:tcPr>
          <w:p w:rsidR="00E2426A" w:rsidRPr="00DB2311" w:rsidRDefault="00E2426A" w:rsidP="00E2426A">
            <w:pPr>
              <w:rPr>
                <w:rFonts w:asciiTheme="majorHAnsi" w:hAnsiTheme="majorHAnsi"/>
                <w:sz w:val="28"/>
                <w:szCs w:val="28"/>
              </w:rPr>
            </w:pPr>
            <w:r w:rsidRPr="00DB2311">
              <w:rPr>
                <w:rFonts w:asciiTheme="majorHAnsi" w:hAnsiTheme="majorHAnsi"/>
                <w:sz w:val="28"/>
                <w:szCs w:val="28"/>
              </w:rPr>
              <w:t>2</w:t>
            </w:r>
            <w:r>
              <w:rPr>
                <w:rFonts w:asciiTheme="majorHAnsi" w:hAnsiTheme="majorHAnsi"/>
                <w:sz w:val="28"/>
                <w:szCs w:val="28"/>
              </w:rPr>
              <w:t xml:space="preserve">. </w:t>
            </w:r>
            <w:r w:rsidRPr="00DB2311">
              <w:rPr>
                <w:rFonts w:asciiTheme="majorHAnsi" w:hAnsiTheme="majorHAnsi"/>
                <w:sz w:val="28"/>
                <w:szCs w:val="28"/>
              </w:rPr>
              <w:t>SCI/WOS Paper (Paid)</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4,000</w:t>
            </w:r>
          </w:p>
        </w:tc>
      </w:tr>
      <w:tr w:rsidR="00E2426A" w:rsidTr="006815A1">
        <w:tc>
          <w:tcPr>
            <w:tcW w:w="3315" w:type="dxa"/>
            <w:vMerge/>
            <w:vAlign w:val="center"/>
          </w:tcPr>
          <w:p w:rsidR="00E2426A" w:rsidRPr="00DB2311" w:rsidRDefault="00E2426A" w:rsidP="00E2426A">
            <w:pPr>
              <w:jc w:val="center"/>
              <w:rPr>
                <w:rFonts w:asciiTheme="majorHAnsi" w:hAnsiTheme="majorHAnsi"/>
                <w:sz w:val="28"/>
                <w:szCs w:val="28"/>
              </w:rPr>
            </w:pPr>
          </w:p>
        </w:tc>
        <w:tc>
          <w:tcPr>
            <w:tcW w:w="3315" w:type="dxa"/>
            <w:vAlign w:val="center"/>
          </w:tcPr>
          <w:p w:rsidR="00E2426A" w:rsidRPr="00DB2311" w:rsidRDefault="00E2426A" w:rsidP="00E2426A">
            <w:pPr>
              <w:rPr>
                <w:rFonts w:asciiTheme="majorHAnsi" w:hAnsiTheme="majorHAnsi"/>
                <w:sz w:val="28"/>
                <w:szCs w:val="28"/>
              </w:rPr>
            </w:pPr>
            <w:r w:rsidRPr="00DB2311">
              <w:rPr>
                <w:rFonts w:asciiTheme="majorHAnsi" w:hAnsiTheme="majorHAnsi"/>
                <w:sz w:val="28"/>
                <w:szCs w:val="28"/>
              </w:rPr>
              <w:t>3</w:t>
            </w:r>
            <w:r>
              <w:rPr>
                <w:rFonts w:asciiTheme="majorHAnsi" w:hAnsiTheme="majorHAnsi"/>
                <w:sz w:val="28"/>
                <w:szCs w:val="28"/>
              </w:rPr>
              <w:t>.</w:t>
            </w:r>
            <w:r w:rsidRPr="00DB2311">
              <w:rPr>
                <w:rFonts w:asciiTheme="majorHAnsi" w:hAnsiTheme="majorHAnsi"/>
                <w:sz w:val="28"/>
                <w:szCs w:val="28"/>
              </w:rPr>
              <w:t xml:space="preserve"> Scopus (Free)</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6,000</w:t>
            </w:r>
          </w:p>
        </w:tc>
      </w:tr>
      <w:tr w:rsidR="00E2426A" w:rsidTr="006815A1">
        <w:tc>
          <w:tcPr>
            <w:tcW w:w="3315" w:type="dxa"/>
            <w:vMerge/>
            <w:vAlign w:val="center"/>
          </w:tcPr>
          <w:p w:rsidR="00E2426A" w:rsidRPr="00DB2311" w:rsidRDefault="00E2426A" w:rsidP="00E2426A">
            <w:pPr>
              <w:jc w:val="center"/>
              <w:rPr>
                <w:rFonts w:asciiTheme="majorHAnsi" w:hAnsiTheme="majorHAnsi"/>
                <w:sz w:val="28"/>
                <w:szCs w:val="28"/>
              </w:rPr>
            </w:pPr>
          </w:p>
        </w:tc>
        <w:tc>
          <w:tcPr>
            <w:tcW w:w="3315" w:type="dxa"/>
            <w:vAlign w:val="center"/>
          </w:tcPr>
          <w:p w:rsidR="00E2426A" w:rsidRPr="00DB2311" w:rsidRDefault="00E2426A" w:rsidP="00E2426A">
            <w:pPr>
              <w:rPr>
                <w:rFonts w:asciiTheme="majorHAnsi" w:hAnsiTheme="majorHAnsi"/>
                <w:sz w:val="28"/>
                <w:szCs w:val="28"/>
              </w:rPr>
            </w:pPr>
            <w:r w:rsidRPr="00DB2311">
              <w:rPr>
                <w:rFonts w:asciiTheme="majorHAnsi" w:hAnsiTheme="majorHAnsi"/>
                <w:sz w:val="28"/>
                <w:szCs w:val="28"/>
              </w:rPr>
              <w:t>4</w:t>
            </w:r>
            <w:r>
              <w:rPr>
                <w:rFonts w:asciiTheme="majorHAnsi" w:hAnsiTheme="majorHAnsi"/>
                <w:sz w:val="28"/>
                <w:szCs w:val="28"/>
              </w:rPr>
              <w:t>.</w:t>
            </w:r>
            <w:r w:rsidRPr="00DB2311">
              <w:rPr>
                <w:rFonts w:asciiTheme="majorHAnsi" w:hAnsiTheme="majorHAnsi"/>
                <w:sz w:val="28"/>
                <w:szCs w:val="28"/>
              </w:rPr>
              <w:t xml:space="preserve"> Scopus (Paid)</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3,000</w:t>
            </w:r>
          </w:p>
        </w:tc>
      </w:tr>
      <w:tr w:rsidR="00E2426A" w:rsidTr="006815A1">
        <w:tc>
          <w:tcPr>
            <w:tcW w:w="3315" w:type="dxa"/>
            <w:vMerge/>
            <w:vAlign w:val="center"/>
          </w:tcPr>
          <w:p w:rsidR="00E2426A" w:rsidRPr="00DB2311" w:rsidRDefault="00E2426A" w:rsidP="00E2426A">
            <w:pPr>
              <w:jc w:val="center"/>
              <w:rPr>
                <w:rFonts w:asciiTheme="majorHAnsi" w:hAnsiTheme="majorHAnsi"/>
                <w:sz w:val="28"/>
                <w:szCs w:val="28"/>
              </w:rPr>
            </w:pPr>
          </w:p>
        </w:tc>
        <w:tc>
          <w:tcPr>
            <w:tcW w:w="3315" w:type="dxa"/>
            <w:vAlign w:val="center"/>
          </w:tcPr>
          <w:p w:rsidR="00E2426A" w:rsidRPr="00DB2311" w:rsidRDefault="00E2426A" w:rsidP="00E2426A">
            <w:pPr>
              <w:rPr>
                <w:rFonts w:asciiTheme="majorHAnsi" w:hAnsiTheme="majorHAnsi"/>
                <w:sz w:val="28"/>
                <w:szCs w:val="28"/>
              </w:rPr>
            </w:pPr>
            <w:r w:rsidRPr="00DB2311">
              <w:rPr>
                <w:rFonts w:asciiTheme="majorHAnsi" w:hAnsiTheme="majorHAnsi"/>
                <w:sz w:val="28"/>
                <w:szCs w:val="28"/>
              </w:rPr>
              <w:t>5</w:t>
            </w:r>
            <w:r>
              <w:rPr>
                <w:rFonts w:asciiTheme="majorHAnsi" w:hAnsiTheme="majorHAnsi"/>
                <w:sz w:val="28"/>
                <w:szCs w:val="28"/>
              </w:rPr>
              <w:t>.</w:t>
            </w:r>
            <w:r w:rsidRPr="00DB2311">
              <w:rPr>
                <w:rFonts w:asciiTheme="majorHAnsi" w:hAnsiTheme="majorHAnsi"/>
                <w:sz w:val="28"/>
                <w:szCs w:val="28"/>
              </w:rPr>
              <w:t xml:space="preserve"> UGC</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2,000</w:t>
            </w:r>
          </w:p>
        </w:tc>
      </w:tr>
      <w:tr w:rsidR="00E2426A" w:rsidTr="006815A1">
        <w:tc>
          <w:tcPr>
            <w:tcW w:w="3315" w:type="dxa"/>
            <w:vMerge/>
            <w:vAlign w:val="center"/>
          </w:tcPr>
          <w:p w:rsidR="00E2426A" w:rsidRPr="00DB2311" w:rsidRDefault="00E2426A" w:rsidP="00E2426A">
            <w:pPr>
              <w:jc w:val="center"/>
              <w:rPr>
                <w:rFonts w:asciiTheme="majorHAnsi" w:hAnsiTheme="majorHAnsi"/>
                <w:sz w:val="28"/>
                <w:szCs w:val="28"/>
              </w:rPr>
            </w:pPr>
          </w:p>
        </w:tc>
        <w:tc>
          <w:tcPr>
            <w:tcW w:w="3315" w:type="dxa"/>
            <w:vAlign w:val="center"/>
          </w:tcPr>
          <w:p w:rsidR="00E2426A" w:rsidRPr="00DB2311" w:rsidRDefault="00E2426A" w:rsidP="00E2426A">
            <w:pPr>
              <w:jc w:val="center"/>
              <w:rPr>
                <w:rFonts w:asciiTheme="majorHAnsi" w:hAnsiTheme="majorHAnsi"/>
                <w:b/>
                <w:sz w:val="28"/>
                <w:szCs w:val="28"/>
              </w:rPr>
            </w:pPr>
            <w:r w:rsidRPr="00DB2311">
              <w:rPr>
                <w:rFonts w:asciiTheme="majorHAnsi" w:hAnsiTheme="majorHAnsi"/>
                <w:b/>
                <w:sz w:val="28"/>
                <w:szCs w:val="28"/>
              </w:rPr>
              <w:t>Average</w:t>
            </w:r>
          </w:p>
        </w:tc>
        <w:tc>
          <w:tcPr>
            <w:tcW w:w="3316" w:type="dxa"/>
            <w:vAlign w:val="center"/>
          </w:tcPr>
          <w:p w:rsidR="00E2426A" w:rsidRPr="00DB2311" w:rsidRDefault="00E2426A" w:rsidP="00E2426A">
            <w:pPr>
              <w:jc w:val="center"/>
              <w:rPr>
                <w:rFonts w:asciiTheme="majorHAnsi" w:hAnsiTheme="majorHAnsi"/>
                <w:b/>
                <w:sz w:val="28"/>
                <w:szCs w:val="28"/>
              </w:rPr>
            </w:pPr>
            <w:r w:rsidRPr="00DB2311">
              <w:rPr>
                <w:rFonts w:asciiTheme="majorHAnsi" w:hAnsiTheme="majorHAnsi"/>
                <w:b/>
                <w:sz w:val="28"/>
                <w:szCs w:val="28"/>
              </w:rPr>
              <w:t>4,600</w:t>
            </w:r>
          </w:p>
        </w:tc>
      </w:tr>
      <w:tr w:rsidR="00E2426A" w:rsidTr="006815A1">
        <w:tc>
          <w:tcPr>
            <w:tcW w:w="3315" w:type="dxa"/>
            <w:vMerge/>
            <w:vAlign w:val="center"/>
          </w:tcPr>
          <w:p w:rsidR="00E2426A" w:rsidRPr="00DB2311" w:rsidRDefault="00E2426A" w:rsidP="00E2426A">
            <w:pPr>
              <w:jc w:val="center"/>
              <w:rPr>
                <w:rFonts w:asciiTheme="majorHAnsi" w:hAnsiTheme="majorHAnsi"/>
                <w:sz w:val="28"/>
                <w:szCs w:val="28"/>
              </w:rPr>
            </w:pPr>
          </w:p>
        </w:tc>
        <w:tc>
          <w:tcPr>
            <w:tcW w:w="3315" w:type="dxa"/>
            <w:vAlign w:val="center"/>
          </w:tcPr>
          <w:p w:rsidR="00E2426A" w:rsidRPr="00DB2311" w:rsidRDefault="00E2426A" w:rsidP="00E2426A">
            <w:pPr>
              <w:ind w:left="-108" w:right="-108"/>
              <w:jc w:val="center"/>
              <w:rPr>
                <w:rFonts w:asciiTheme="majorHAnsi" w:hAnsiTheme="majorHAnsi"/>
                <w:sz w:val="28"/>
                <w:szCs w:val="28"/>
              </w:rPr>
            </w:pPr>
            <w:r w:rsidRPr="00DB2311">
              <w:rPr>
                <w:rFonts w:asciiTheme="majorHAnsi" w:hAnsiTheme="majorHAnsi"/>
                <w:sz w:val="28"/>
                <w:szCs w:val="28"/>
              </w:rPr>
              <w:t>Five Papers in</w:t>
            </w:r>
          </w:p>
          <w:p w:rsidR="00E2426A" w:rsidRPr="00DB2311" w:rsidRDefault="00E2426A" w:rsidP="00E2426A">
            <w:pPr>
              <w:ind w:left="-108" w:right="-108"/>
              <w:jc w:val="center"/>
              <w:rPr>
                <w:rFonts w:asciiTheme="majorHAnsi" w:hAnsiTheme="majorHAnsi"/>
                <w:sz w:val="28"/>
                <w:szCs w:val="28"/>
              </w:rPr>
            </w:pPr>
            <w:r w:rsidRPr="00DB2311">
              <w:rPr>
                <w:rFonts w:asciiTheme="majorHAnsi" w:hAnsiTheme="majorHAnsi"/>
                <w:sz w:val="28"/>
                <w:szCs w:val="28"/>
              </w:rPr>
              <w:t>An Academic Year (SCI/WOS/Scopus)</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50,000 or one month salary</w:t>
            </w:r>
          </w:p>
          <w:p w:rsidR="00E2426A" w:rsidRPr="00DB2311" w:rsidRDefault="00E2426A" w:rsidP="00E2426A">
            <w:pPr>
              <w:rPr>
                <w:rFonts w:asciiTheme="majorHAnsi" w:hAnsiTheme="majorHAnsi"/>
                <w:sz w:val="28"/>
                <w:szCs w:val="28"/>
              </w:rPr>
            </w:pPr>
            <w:r w:rsidRPr="00DB2311">
              <w:rPr>
                <w:rFonts w:asciiTheme="majorHAnsi" w:hAnsiTheme="majorHAnsi"/>
                <w:sz w:val="28"/>
                <w:szCs w:val="28"/>
              </w:rPr>
              <w:t>(Whichever is higher</w:t>
            </w:r>
            <w:r>
              <w:rPr>
                <w:rFonts w:asciiTheme="majorHAnsi" w:hAnsiTheme="majorHAnsi"/>
                <w:sz w:val="28"/>
                <w:szCs w:val="28"/>
              </w:rPr>
              <w:t>)</w:t>
            </w:r>
          </w:p>
        </w:tc>
      </w:tr>
      <w:tr w:rsidR="00E2426A" w:rsidTr="006815A1">
        <w:tc>
          <w:tcPr>
            <w:tcW w:w="3315" w:type="dxa"/>
            <w:vMerge w:val="restart"/>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Conferences</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w:t>
            </w:r>
            <w:r w:rsidRPr="00DB2311">
              <w:rPr>
                <w:rFonts w:asciiTheme="majorHAnsi" w:hAnsiTheme="majorHAnsi"/>
                <w:b/>
                <w:sz w:val="28"/>
                <w:szCs w:val="28"/>
              </w:rPr>
              <w:t>Faculty</w:t>
            </w:r>
            <w:r w:rsidRPr="00DB2311">
              <w:rPr>
                <w:rFonts w:asciiTheme="majorHAnsi" w:hAnsiTheme="majorHAnsi"/>
                <w:sz w:val="28"/>
                <w:szCs w:val="28"/>
              </w:rPr>
              <w:t>)</w:t>
            </w: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International Conference</w:t>
            </w:r>
          </w:p>
        </w:tc>
        <w:tc>
          <w:tcPr>
            <w:tcW w:w="3316" w:type="dxa"/>
            <w:vAlign w:val="center"/>
          </w:tcPr>
          <w:p w:rsidR="00E2426A" w:rsidRPr="00DB2311" w:rsidRDefault="00E2426A" w:rsidP="00E2426A">
            <w:pPr>
              <w:spacing w:after="0"/>
              <w:jc w:val="center"/>
              <w:rPr>
                <w:rFonts w:asciiTheme="majorHAnsi" w:hAnsiTheme="majorHAnsi"/>
                <w:sz w:val="28"/>
                <w:szCs w:val="28"/>
              </w:rPr>
            </w:pPr>
            <w:r w:rsidRPr="00DB2311">
              <w:rPr>
                <w:rFonts w:asciiTheme="majorHAnsi" w:hAnsiTheme="majorHAnsi"/>
                <w:sz w:val="28"/>
                <w:szCs w:val="28"/>
              </w:rPr>
              <w:t>OD + TA&amp;DA + Registration</w:t>
            </w:r>
          </w:p>
          <w:p w:rsidR="00E2426A" w:rsidRPr="00DB2311" w:rsidRDefault="00E2426A" w:rsidP="00E2426A">
            <w:pPr>
              <w:spacing w:after="0"/>
              <w:jc w:val="center"/>
              <w:rPr>
                <w:rFonts w:asciiTheme="majorHAnsi" w:hAnsiTheme="majorHAnsi"/>
                <w:sz w:val="28"/>
                <w:szCs w:val="28"/>
              </w:rPr>
            </w:pPr>
            <w:r w:rsidRPr="00DB2311">
              <w:rPr>
                <w:rFonts w:asciiTheme="majorHAnsi" w:hAnsiTheme="majorHAnsi"/>
                <w:sz w:val="28"/>
                <w:szCs w:val="28"/>
              </w:rPr>
              <w:t>( Max. of all put together 4,000)</w:t>
            </w:r>
          </w:p>
        </w:tc>
      </w:tr>
      <w:tr w:rsidR="00E2426A" w:rsidTr="00E2426A">
        <w:trPr>
          <w:trHeight w:val="782"/>
        </w:trPr>
        <w:tc>
          <w:tcPr>
            <w:tcW w:w="3315" w:type="dxa"/>
            <w:vMerge/>
            <w:vAlign w:val="center"/>
          </w:tcPr>
          <w:p w:rsidR="00E2426A" w:rsidRPr="00DB2311" w:rsidRDefault="00E2426A" w:rsidP="00E2426A">
            <w:pPr>
              <w:jc w:val="center"/>
              <w:rPr>
                <w:rFonts w:asciiTheme="majorHAnsi" w:hAnsiTheme="majorHAnsi"/>
                <w:sz w:val="28"/>
                <w:szCs w:val="28"/>
              </w:rPr>
            </w:pP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National Conference</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OD</w:t>
            </w:r>
          </w:p>
        </w:tc>
      </w:tr>
      <w:tr w:rsidR="00E2426A" w:rsidTr="006815A1">
        <w:tc>
          <w:tcPr>
            <w:tcW w:w="3315" w:type="dxa"/>
            <w:vMerge w:val="restart"/>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lastRenderedPageBreak/>
              <w:t>Journals</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w:t>
            </w:r>
            <w:r w:rsidRPr="00DB2311">
              <w:rPr>
                <w:rFonts w:asciiTheme="majorHAnsi" w:hAnsiTheme="majorHAnsi"/>
                <w:b/>
                <w:sz w:val="28"/>
                <w:szCs w:val="28"/>
              </w:rPr>
              <w:t>Student</w:t>
            </w:r>
            <w:r w:rsidRPr="00DB2311">
              <w:rPr>
                <w:rFonts w:asciiTheme="majorHAnsi" w:hAnsiTheme="majorHAnsi"/>
                <w:sz w:val="28"/>
                <w:szCs w:val="28"/>
              </w:rPr>
              <w:t>)</w:t>
            </w: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(SCI/WOS/Scopus)</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Student – 2,000</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Faculty – 2,000</w:t>
            </w:r>
          </w:p>
        </w:tc>
      </w:tr>
      <w:tr w:rsidR="00E2426A" w:rsidTr="006815A1">
        <w:tc>
          <w:tcPr>
            <w:tcW w:w="3315" w:type="dxa"/>
            <w:vMerge/>
            <w:vAlign w:val="center"/>
          </w:tcPr>
          <w:p w:rsidR="00E2426A" w:rsidRPr="00DB2311" w:rsidRDefault="00E2426A" w:rsidP="00E2426A">
            <w:pPr>
              <w:jc w:val="center"/>
              <w:rPr>
                <w:rFonts w:asciiTheme="majorHAnsi" w:hAnsiTheme="majorHAnsi"/>
                <w:sz w:val="28"/>
                <w:szCs w:val="28"/>
              </w:rPr>
            </w:pP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UGC</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Student – 1,000</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Faculty – 1,000</w:t>
            </w:r>
          </w:p>
        </w:tc>
      </w:tr>
      <w:tr w:rsidR="00E2426A" w:rsidTr="00A00D34">
        <w:tc>
          <w:tcPr>
            <w:tcW w:w="3315" w:type="dxa"/>
            <w:vMerge w:val="restart"/>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Conferences/</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Symposiums/</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Expos</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w:t>
            </w:r>
            <w:r w:rsidRPr="00DB2311">
              <w:rPr>
                <w:rFonts w:asciiTheme="majorHAnsi" w:hAnsiTheme="majorHAnsi"/>
                <w:b/>
                <w:sz w:val="28"/>
                <w:szCs w:val="28"/>
              </w:rPr>
              <w:t>Student</w:t>
            </w:r>
            <w:r w:rsidRPr="00DB2311">
              <w:rPr>
                <w:rFonts w:asciiTheme="majorHAnsi" w:hAnsiTheme="majorHAnsi"/>
                <w:sz w:val="28"/>
                <w:szCs w:val="28"/>
              </w:rPr>
              <w:t>)</w:t>
            </w: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Only Participation</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50% of (TA&amp;DA + Registration) of a Batch</w:t>
            </w:r>
          </w:p>
        </w:tc>
      </w:tr>
      <w:tr w:rsidR="00E2426A" w:rsidTr="00A00D34">
        <w:tc>
          <w:tcPr>
            <w:tcW w:w="3315" w:type="dxa"/>
            <w:vMerge/>
          </w:tcPr>
          <w:p w:rsidR="00E2426A" w:rsidRPr="00DB2311" w:rsidRDefault="00E2426A" w:rsidP="00E2426A">
            <w:pPr>
              <w:rPr>
                <w:rFonts w:asciiTheme="majorHAnsi" w:hAnsiTheme="majorHAnsi"/>
                <w:sz w:val="28"/>
                <w:szCs w:val="28"/>
              </w:rPr>
            </w:pP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 xml:space="preserve">Participation &amp; </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Got the best prize</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100% of (TA&amp;DA + Registration) of a Batch</w:t>
            </w:r>
          </w:p>
        </w:tc>
      </w:tr>
      <w:tr w:rsidR="00E2426A" w:rsidTr="006815A1">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Invite Talk</w:t>
            </w: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Invite Talk in other Institutes</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OD</w:t>
            </w:r>
          </w:p>
        </w:tc>
      </w:tr>
      <w:tr w:rsidR="00E2426A" w:rsidTr="006815A1">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FDPs</w:t>
            </w: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 xml:space="preserve">FDPs in other </w:t>
            </w:r>
            <w:r>
              <w:rPr>
                <w:rFonts w:asciiTheme="majorHAnsi" w:hAnsiTheme="majorHAnsi"/>
                <w:sz w:val="28"/>
                <w:szCs w:val="28"/>
              </w:rPr>
              <w:t>I</w:t>
            </w:r>
            <w:r w:rsidRPr="00DB2311">
              <w:rPr>
                <w:rFonts w:asciiTheme="majorHAnsi" w:hAnsiTheme="majorHAnsi"/>
                <w:sz w:val="28"/>
                <w:szCs w:val="28"/>
              </w:rPr>
              <w:t>nstitutes</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OD</w:t>
            </w:r>
          </w:p>
        </w:tc>
      </w:tr>
      <w:tr w:rsidR="00E2426A" w:rsidTr="006815A1">
        <w:tc>
          <w:tcPr>
            <w:tcW w:w="3315" w:type="dxa"/>
            <w:vMerge w:val="restart"/>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Books</w:t>
            </w: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 xml:space="preserve">Book Publication related to </w:t>
            </w:r>
            <w:proofErr w:type="spellStart"/>
            <w:r w:rsidRPr="00DB2311">
              <w:rPr>
                <w:rFonts w:asciiTheme="majorHAnsi" w:hAnsiTheme="majorHAnsi"/>
                <w:sz w:val="28"/>
                <w:szCs w:val="28"/>
              </w:rPr>
              <w:t>Engg</w:t>
            </w:r>
            <w:proofErr w:type="spellEnd"/>
            <w:r w:rsidRPr="00DB2311">
              <w:rPr>
                <w:rFonts w:asciiTheme="majorHAnsi" w:hAnsiTheme="majorHAnsi"/>
                <w:sz w:val="28"/>
                <w:szCs w:val="28"/>
              </w:rPr>
              <w:t>. and Technology</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10,000</w:t>
            </w:r>
          </w:p>
        </w:tc>
      </w:tr>
      <w:tr w:rsidR="00E2426A" w:rsidTr="006815A1">
        <w:tc>
          <w:tcPr>
            <w:tcW w:w="3315" w:type="dxa"/>
            <w:vMerge/>
            <w:vAlign w:val="center"/>
          </w:tcPr>
          <w:p w:rsidR="00E2426A" w:rsidRPr="00DB2311" w:rsidRDefault="00E2426A" w:rsidP="00E2426A">
            <w:pPr>
              <w:jc w:val="center"/>
              <w:rPr>
                <w:rFonts w:asciiTheme="majorHAnsi" w:hAnsiTheme="majorHAnsi"/>
                <w:sz w:val="28"/>
                <w:szCs w:val="28"/>
              </w:rPr>
            </w:pP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 xml:space="preserve">Book Publication related to other than </w:t>
            </w:r>
            <w:proofErr w:type="spellStart"/>
            <w:r w:rsidRPr="00DB2311">
              <w:rPr>
                <w:rFonts w:asciiTheme="majorHAnsi" w:hAnsiTheme="majorHAnsi"/>
                <w:sz w:val="28"/>
                <w:szCs w:val="28"/>
              </w:rPr>
              <w:t>Engg</w:t>
            </w:r>
            <w:proofErr w:type="spellEnd"/>
            <w:r w:rsidRPr="00DB2311">
              <w:rPr>
                <w:rFonts w:asciiTheme="majorHAnsi" w:hAnsiTheme="majorHAnsi"/>
                <w:sz w:val="28"/>
                <w:szCs w:val="28"/>
              </w:rPr>
              <w:t>. and Technology</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5,000</w:t>
            </w:r>
          </w:p>
        </w:tc>
      </w:tr>
      <w:tr w:rsidR="00E2426A" w:rsidTr="006815A1">
        <w:tc>
          <w:tcPr>
            <w:tcW w:w="3315" w:type="dxa"/>
            <w:vMerge w:val="restart"/>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Award</w:t>
            </w: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Best Researcher Award</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of the Year</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20,000</w:t>
            </w:r>
          </w:p>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(One person in a Year)</w:t>
            </w:r>
          </w:p>
        </w:tc>
      </w:tr>
      <w:tr w:rsidR="00E2426A" w:rsidTr="006815A1">
        <w:tc>
          <w:tcPr>
            <w:tcW w:w="3315" w:type="dxa"/>
            <w:vMerge/>
            <w:vAlign w:val="center"/>
          </w:tcPr>
          <w:p w:rsidR="00E2426A" w:rsidRPr="00DB2311" w:rsidRDefault="00E2426A" w:rsidP="00E2426A">
            <w:pPr>
              <w:jc w:val="center"/>
              <w:rPr>
                <w:rFonts w:asciiTheme="majorHAnsi" w:hAnsiTheme="majorHAnsi"/>
                <w:sz w:val="28"/>
                <w:szCs w:val="28"/>
              </w:rPr>
            </w:pPr>
          </w:p>
        </w:tc>
        <w:tc>
          <w:tcPr>
            <w:tcW w:w="3315"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Gold Certificate from NPTEL</w:t>
            </w:r>
          </w:p>
        </w:tc>
        <w:tc>
          <w:tcPr>
            <w:tcW w:w="3316" w:type="dxa"/>
            <w:vAlign w:val="center"/>
          </w:tcPr>
          <w:p w:rsidR="00E2426A" w:rsidRPr="00DB2311" w:rsidRDefault="00E2426A" w:rsidP="00E2426A">
            <w:pPr>
              <w:jc w:val="center"/>
              <w:rPr>
                <w:rFonts w:asciiTheme="majorHAnsi" w:hAnsiTheme="majorHAnsi"/>
                <w:sz w:val="28"/>
                <w:szCs w:val="28"/>
              </w:rPr>
            </w:pPr>
            <w:r w:rsidRPr="00DB2311">
              <w:rPr>
                <w:rFonts w:asciiTheme="majorHAnsi" w:hAnsiTheme="majorHAnsi"/>
                <w:sz w:val="28"/>
                <w:szCs w:val="28"/>
              </w:rPr>
              <w:t>5,000</w:t>
            </w:r>
          </w:p>
        </w:tc>
      </w:tr>
    </w:tbl>
    <w:p w:rsidR="00E2426A" w:rsidRDefault="00E2426A" w:rsidP="00E2426A">
      <w:pPr>
        <w:pStyle w:val="ListParagraph"/>
        <w:tabs>
          <w:tab w:val="left" w:pos="360"/>
        </w:tabs>
        <w:spacing w:after="0" w:line="240" w:lineRule="auto"/>
        <w:ind w:left="0"/>
        <w:jc w:val="both"/>
        <w:rPr>
          <w:rFonts w:asciiTheme="majorHAnsi" w:hAnsiTheme="majorHAnsi"/>
          <w:sz w:val="28"/>
          <w:szCs w:val="28"/>
        </w:rPr>
      </w:pPr>
    </w:p>
    <w:p w:rsidR="00E2426A" w:rsidRDefault="00E2426A" w:rsidP="00E2426A">
      <w:pPr>
        <w:spacing w:after="0" w:line="240" w:lineRule="auto"/>
        <w:jc w:val="both"/>
        <w:rPr>
          <w:rFonts w:ascii="Times New Roman" w:hAnsi="Times New Roman"/>
          <w:b/>
          <w:sz w:val="28"/>
          <w:szCs w:val="24"/>
        </w:rPr>
      </w:pPr>
    </w:p>
    <w:p w:rsidR="00E2426A" w:rsidRDefault="00E2426A" w:rsidP="00E2426A">
      <w:pPr>
        <w:spacing w:after="0" w:line="240" w:lineRule="auto"/>
        <w:jc w:val="both"/>
        <w:rPr>
          <w:rFonts w:ascii="Times New Roman" w:hAnsi="Times New Roman"/>
          <w:b/>
          <w:sz w:val="28"/>
          <w:szCs w:val="24"/>
        </w:rPr>
      </w:pPr>
    </w:p>
    <w:p w:rsidR="00E2426A" w:rsidRDefault="00E2426A" w:rsidP="00E2426A">
      <w:pPr>
        <w:spacing w:after="0" w:line="240" w:lineRule="auto"/>
        <w:jc w:val="both"/>
        <w:rPr>
          <w:rFonts w:ascii="Times New Roman" w:hAnsi="Times New Roman"/>
          <w:b/>
          <w:sz w:val="28"/>
          <w:szCs w:val="24"/>
        </w:rPr>
      </w:pPr>
    </w:p>
    <w:p w:rsidR="00E2426A" w:rsidRPr="00DB2311" w:rsidRDefault="00E2426A" w:rsidP="00E2426A">
      <w:pPr>
        <w:spacing w:after="0" w:line="240" w:lineRule="auto"/>
        <w:jc w:val="both"/>
        <w:rPr>
          <w:rFonts w:ascii="Times New Roman" w:hAnsi="Times New Roman"/>
          <w:b/>
          <w:sz w:val="28"/>
          <w:szCs w:val="24"/>
        </w:rPr>
      </w:pPr>
      <w:r w:rsidRPr="00DB2311">
        <w:rPr>
          <w:rFonts w:ascii="Times New Roman" w:hAnsi="Times New Roman"/>
          <w:b/>
          <w:sz w:val="28"/>
          <w:szCs w:val="24"/>
        </w:rPr>
        <w:lastRenderedPageBreak/>
        <w:t>Note</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1. Only one author can claim at a time for a journal/book/patent.</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2. The first author can only claim for a conference.</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 xml:space="preserve">3. A faculty can be allowed to go for a maximum of two conferences sponsored by </w:t>
      </w:r>
      <w:r w:rsidR="00593F81">
        <w:rPr>
          <w:rFonts w:ascii="Times New Roman" w:hAnsi="Times New Roman"/>
          <w:sz w:val="28"/>
          <w:szCs w:val="24"/>
        </w:rPr>
        <w:t>SVPCET</w:t>
      </w:r>
      <w:r w:rsidRPr="00DB2311">
        <w:rPr>
          <w:rFonts w:ascii="Times New Roman" w:hAnsi="Times New Roman"/>
          <w:sz w:val="28"/>
          <w:szCs w:val="24"/>
        </w:rPr>
        <w:t xml:space="preserve"> in an academic year.</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4. The conferences like IEEE/ Elsevier/Springer/ACM/Funded Conferences (or) Conferences in IITs/NITs/CUs are only taken into consideration.</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5. First author or corresponding author of a journal/conference/book/patent is eligible to claim for the above-mentioned benefit and the second author is eligible to claim for 50% of the same.</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 xml:space="preserve">6. The books mentioned above should be published by </w:t>
      </w:r>
      <w:r>
        <w:rPr>
          <w:rFonts w:ascii="Times New Roman" w:hAnsi="Times New Roman"/>
          <w:sz w:val="28"/>
          <w:szCs w:val="24"/>
        </w:rPr>
        <w:t>an I</w:t>
      </w:r>
      <w:r w:rsidRPr="00DB2311">
        <w:rPr>
          <w:rFonts w:ascii="Times New Roman" w:hAnsi="Times New Roman"/>
          <w:sz w:val="28"/>
          <w:szCs w:val="24"/>
        </w:rPr>
        <w:t xml:space="preserve">nternational publisher and prescribed in at least one </w:t>
      </w:r>
      <w:r>
        <w:rPr>
          <w:rFonts w:ascii="Times New Roman" w:hAnsi="Times New Roman"/>
          <w:sz w:val="28"/>
          <w:szCs w:val="24"/>
        </w:rPr>
        <w:t>U</w:t>
      </w:r>
      <w:r w:rsidRPr="00DB2311">
        <w:rPr>
          <w:rFonts w:ascii="Times New Roman" w:hAnsi="Times New Roman"/>
          <w:sz w:val="28"/>
          <w:szCs w:val="24"/>
        </w:rPr>
        <w:t xml:space="preserve">niversity or </w:t>
      </w:r>
      <w:r>
        <w:rPr>
          <w:rFonts w:ascii="Times New Roman" w:hAnsi="Times New Roman"/>
          <w:sz w:val="28"/>
          <w:szCs w:val="24"/>
        </w:rPr>
        <w:t>A</w:t>
      </w:r>
      <w:r w:rsidRPr="00DB2311">
        <w:rPr>
          <w:rFonts w:ascii="Times New Roman" w:hAnsi="Times New Roman"/>
          <w:sz w:val="28"/>
          <w:szCs w:val="24"/>
        </w:rPr>
        <w:t xml:space="preserve">utonomous </w:t>
      </w:r>
      <w:r>
        <w:rPr>
          <w:rFonts w:ascii="Times New Roman" w:hAnsi="Times New Roman"/>
          <w:sz w:val="28"/>
          <w:szCs w:val="24"/>
        </w:rPr>
        <w:t>I</w:t>
      </w:r>
      <w:r w:rsidRPr="00DB2311">
        <w:rPr>
          <w:rFonts w:ascii="Times New Roman" w:hAnsi="Times New Roman"/>
          <w:sz w:val="28"/>
          <w:szCs w:val="24"/>
        </w:rPr>
        <w:t>nstitute. Otherwise, the author is eligible to claim for 50% of the same.</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 xml:space="preserve">7. The best researcher award of the academic year will be given on </w:t>
      </w:r>
      <w:r w:rsidRPr="00DB2311">
        <w:rPr>
          <w:rFonts w:ascii="Times New Roman" w:hAnsi="Times New Roman"/>
          <w:b/>
          <w:sz w:val="28"/>
          <w:szCs w:val="24"/>
        </w:rPr>
        <w:t>RESEARCHER’S DAY</w:t>
      </w:r>
      <w:r w:rsidRPr="00DB2311">
        <w:rPr>
          <w:rFonts w:ascii="Times New Roman" w:hAnsi="Times New Roman"/>
          <w:sz w:val="28"/>
          <w:szCs w:val="24"/>
        </w:rPr>
        <w:t xml:space="preserve"> of Every Year.</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8. The best researcher award will be given based on the points gained in an academic year by the faculty members.</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9. Academic year means 1</w:t>
      </w:r>
      <w:r w:rsidRPr="00DB2311">
        <w:rPr>
          <w:rFonts w:ascii="Times New Roman" w:hAnsi="Times New Roman"/>
          <w:sz w:val="28"/>
          <w:szCs w:val="24"/>
          <w:vertAlign w:val="superscript"/>
        </w:rPr>
        <w:t>st</w:t>
      </w:r>
      <w:r w:rsidRPr="00DB2311">
        <w:rPr>
          <w:rFonts w:ascii="Times New Roman" w:hAnsi="Times New Roman"/>
          <w:sz w:val="28"/>
          <w:szCs w:val="24"/>
        </w:rPr>
        <w:t xml:space="preserve"> July to 31</w:t>
      </w:r>
      <w:r w:rsidRPr="00DB2311">
        <w:rPr>
          <w:rFonts w:ascii="Times New Roman" w:hAnsi="Times New Roman"/>
          <w:sz w:val="28"/>
          <w:szCs w:val="24"/>
          <w:vertAlign w:val="superscript"/>
        </w:rPr>
        <w:t>st</w:t>
      </w:r>
      <w:r w:rsidRPr="00DB2311">
        <w:rPr>
          <w:rFonts w:ascii="Times New Roman" w:hAnsi="Times New Roman"/>
          <w:sz w:val="28"/>
          <w:szCs w:val="24"/>
        </w:rPr>
        <w:t xml:space="preserve"> June of a year.</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 xml:space="preserve">10. A) TA for Assistant Professor/ Students: Second Sleeper fare. </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 xml:space="preserve">      B) TA for Associate Professor: Third Class AC Fare.</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 xml:space="preserve">      C) TA for Professor: Second Class AC Fare.</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 xml:space="preserve">      D) TA for Principal/Dean/Director: First Class AC Fare.</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11. DA for faculty/student is 100/- per day.</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12. Maximum of two students can be allowed to form as a batch to avail the above-mentioned benefit.</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13. A paper can’t be counted for a journal and a conference both at a time.</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 xml:space="preserve">14. For any paper/book/patent/etc., the author affiliation should be </w:t>
      </w:r>
      <w:r w:rsidR="00593F81">
        <w:rPr>
          <w:rFonts w:ascii="Times New Roman" w:hAnsi="Times New Roman"/>
          <w:sz w:val="28"/>
          <w:szCs w:val="24"/>
        </w:rPr>
        <w:t>SVPCET</w:t>
      </w:r>
      <w:r w:rsidRPr="00DB2311">
        <w:rPr>
          <w:rFonts w:ascii="Times New Roman" w:hAnsi="Times New Roman"/>
          <w:sz w:val="28"/>
          <w:szCs w:val="24"/>
        </w:rPr>
        <w:t>. (At least in acknowledge &amp; email ID)</w:t>
      </w:r>
    </w:p>
    <w:p w:rsidR="00E2426A" w:rsidRPr="00DB2311" w:rsidRDefault="00E2426A" w:rsidP="00E2426A">
      <w:pPr>
        <w:spacing w:after="0" w:line="240" w:lineRule="auto"/>
        <w:jc w:val="both"/>
        <w:rPr>
          <w:rFonts w:ascii="Times New Roman" w:hAnsi="Times New Roman"/>
          <w:sz w:val="28"/>
          <w:szCs w:val="24"/>
        </w:rPr>
      </w:pPr>
      <w:r w:rsidRPr="00DB2311">
        <w:rPr>
          <w:rFonts w:ascii="Times New Roman" w:hAnsi="Times New Roman"/>
          <w:sz w:val="28"/>
          <w:szCs w:val="24"/>
        </w:rPr>
        <w:t>15. Only published/presented paper/book is only considered and acceptance is not counted for Researcher award.</w:t>
      </w:r>
    </w:p>
    <w:p w:rsidR="00E2426A" w:rsidRDefault="00E2426A" w:rsidP="00E2426A">
      <w:pPr>
        <w:spacing w:line="240" w:lineRule="auto"/>
        <w:jc w:val="both"/>
        <w:rPr>
          <w:rFonts w:ascii="Times New Roman" w:hAnsi="Times New Roman"/>
          <w:sz w:val="28"/>
          <w:szCs w:val="24"/>
        </w:rPr>
      </w:pPr>
      <w:r w:rsidRPr="00DB2311">
        <w:rPr>
          <w:rFonts w:ascii="Times New Roman" w:hAnsi="Times New Roman"/>
          <w:sz w:val="28"/>
          <w:szCs w:val="24"/>
        </w:rPr>
        <w:t>16. An author who has published two papers as the second author could be considered as one paper who published as the first author.</w:t>
      </w:r>
    </w:p>
    <w:p w:rsidR="00E2426A" w:rsidRDefault="00E2426A" w:rsidP="00E2426A">
      <w:pPr>
        <w:spacing w:line="240" w:lineRule="auto"/>
        <w:ind w:left="360" w:hanging="720"/>
        <w:jc w:val="center"/>
        <w:rPr>
          <w:rFonts w:ascii="Times New Roman" w:hAnsi="Times New Roman"/>
          <w:b/>
          <w:sz w:val="32"/>
        </w:rPr>
      </w:pPr>
    </w:p>
    <w:p w:rsidR="00E2426A" w:rsidRDefault="00E2426A" w:rsidP="00E2426A">
      <w:pPr>
        <w:spacing w:line="240" w:lineRule="auto"/>
        <w:ind w:left="360" w:hanging="720"/>
        <w:jc w:val="center"/>
        <w:rPr>
          <w:rFonts w:ascii="Times New Roman" w:hAnsi="Times New Roman"/>
          <w:b/>
          <w:sz w:val="32"/>
        </w:rPr>
      </w:pPr>
    </w:p>
    <w:p w:rsidR="00E2426A" w:rsidRDefault="00E2426A" w:rsidP="00E2426A">
      <w:pPr>
        <w:spacing w:line="240" w:lineRule="auto"/>
        <w:ind w:left="360" w:hanging="720"/>
        <w:jc w:val="center"/>
        <w:rPr>
          <w:rFonts w:ascii="Times New Roman" w:hAnsi="Times New Roman"/>
          <w:b/>
          <w:sz w:val="32"/>
        </w:rPr>
      </w:pPr>
    </w:p>
    <w:p w:rsidR="00E2426A" w:rsidRDefault="00E2426A" w:rsidP="00E2426A">
      <w:pPr>
        <w:spacing w:line="240" w:lineRule="auto"/>
        <w:ind w:left="360" w:hanging="720"/>
        <w:jc w:val="center"/>
        <w:rPr>
          <w:rFonts w:ascii="Times New Roman" w:hAnsi="Times New Roman"/>
          <w:b/>
          <w:sz w:val="32"/>
        </w:rPr>
      </w:pPr>
    </w:p>
    <w:p w:rsidR="00E2426A" w:rsidRPr="001E7A5F" w:rsidRDefault="00E2426A" w:rsidP="00E2426A">
      <w:pPr>
        <w:spacing w:line="240" w:lineRule="auto"/>
        <w:ind w:left="360" w:hanging="720"/>
        <w:jc w:val="center"/>
        <w:rPr>
          <w:rFonts w:ascii="Times New Roman" w:hAnsi="Times New Roman"/>
          <w:b/>
          <w:sz w:val="32"/>
        </w:rPr>
      </w:pPr>
      <w:r w:rsidRPr="00544DFC">
        <w:rPr>
          <w:rFonts w:ascii="Times New Roman" w:hAnsi="Times New Roman"/>
          <w:b/>
          <w:sz w:val="32"/>
        </w:rPr>
        <w:lastRenderedPageBreak/>
        <w:t>POINTS ALLOTTED TO VARIOUS ACTIVITIES</w:t>
      </w:r>
    </w:p>
    <w:tbl>
      <w:tblPr>
        <w:tblStyle w:val="TableGrid"/>
        <w:tblpPr w:leftFromText="180" w:rightFromText="180" w:vertAnchor="text" w:horzAnchor="margin" w:tblpY="154"/>
        <w:tblW w:w="10188" w:type="dxa"/>
        <w:tblLayout w:type="fixed"/>
        <w:tblLook w:val="04A0" w:firstRow="1" w:lastRow="0" w:firstColumn="1" w:lastColumn="0" w:noHBand="0" w:noVBand="1"/>
      </w:tblPr>
      <w:tblGrid>
        <w:gridCol w:w="1638"/>
        <w:gridCol w:w="1241"/>
        <w:gridCol w:w="1080"/>
        <w:gridCol w:w="1170"/>
        <w:gridCol w:w="990"/>
        <w:gridCol w:w="900"/>
        <w:gridCol w:w="990"/>
        <w:gridCol w:w="1189"/>
        <w:gridCol w:w="990"/>
      </w:tblGrid>
      <w:tr w:rsidR="00E2426A" w:rsidTr="00DF549C">
        <w:trPr>
          <w:trHeight w:val="692"/>
        </w:trPr>
        <w:tc>
          <w:tcPr>
            <w:tcW w:w="1638"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Description →</w:t>
            </w:r>
          </w:p>
        </w:tc>
        <w:tc>
          <w:tcPr>
            <w:tcW w:w="1241"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SCI/WOS - Free</w:t>
            </w:r>
          </w:p>
        </w:tc>
        <w:tc>
          <w:tcPr>
            <w:tcW w:w="108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SCI/WOS - Paid</w:t>
            </w:r>
          </w:p>
        </w:tc>
        <w:tc>
          <w:tcPr>
            <w:tcW w:w="117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Scopus- Free</w:t>
            </w:r>
          </w:p>
        </w:tc>
        <w:tc>
          <w:tcPr>
            <w:tcW w:w="99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Scopus- Paid</w:t>
            </w:r>
          </w:p>
        </w:tc>
        <w:tc>
          <w:tcPr>
            <w:tcW w:w="90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UGC</w:t>
            </w:r>
          </w:p>
        </w:tc>
        <w:tc>
          <w:tcPr>
            <w:tcW w:w="99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Other Journals</w:t>
            </w:r>
          </w:p>
        </w:tc>
        <w:tc>
          <w:tcPr>
            <w:tcW w:w="1189"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International Conference</w:t>
            </w:r>
          </w:p>
        </w:tc>
        <w:tc>
          <w:tcPr>
            <w:tcW w:w="99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National Conference</w:t>
            </w:r>
          </w:p>
        </w:tc>
      </w:tr>
      <w:tr w:rsidR="00E2426A" w:rsidTr="00DF549C">
        <w:trPr>
          <w:trHeight w:val="651"/>
        </w:trPr>
        <w:tc>
          <w:tcPr>
            <w:tcW w:w="1638"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Points  Allotted →</w:t>
            </w:r>
          </w:p>
        </w:tc>
        <w:tc>
          <w:tcPr>
            <w:tcW w:w="1241"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10</w:t>
            </w:r>
          </w:p>
        </w:tc>
        <w:tc>
          <w:tcPr>
            <w:tcW w:w="108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5</w:t>
            </w:r>
          </w:p>
        </w:tc>
        <w:tc>
          <w:tcPr>
            <w:tcW w:w="117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8</w:t>
            </w:r>
          </w:p>
        </w:tc>
        <w:tc>
          <w:tcPr>
            <w:tcW w:w="99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4</w:t>
            </w:r>
          </w:p>
        </w:tc>
        <w:tc>
          <w:tcPr>
            <w:tcW w:w="90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3</w:t>
            </w:r>
          </w:p>
        </w:tc>
        <w:tc>
          <w:tcPr>
            <w:tcW w:w="99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2</w:t>
            </w:r>
          </w:p>
        </w:tc>
        <w:tc>
          <w:tcPr>
            <w:tcW w:w="1189"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2</w:t>
            </w:r>
          </w:p>
        </w:tc>
        <w:tc>
          <w:tcPr>
            <w:tcW w:w="99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1</w:t>
            </w:r>
          </w:p>
        </w:tc>
      </w:tr>
      <w:tr w:rsidR="00E2426A" w:rsidTr="00DF549C">
        <w:trPr>
          <w:trHeight w:val="651"/>
        </w:trPr>
        <w:tc>
          <w:tcPr>
            <w:tcW w:w="10188" w:type="dxa"/>
            <w:gridSpan w:val="9"/>
            <w:vAlign w:val="center"/>
          </w:tcPr>
          <w:p w:rsidR="00E2426A" w:rsidRPr="00941C3B" w:rsidRDefault="00E2426A" w:rsidP="00E2426A">
            <w:pPr>
              <w:spacing w:after="0"/>
              <w:jc w:val="center"/>
              <w:rPr>
                <w:rFonts w:asciiTheme="majorHAnsi" w:hAnsiTheme="majorHAnsi"/>
                <w:sz w:val="24"/>
                <w:szCs w:val="24"/>
              </w:rPr>
            </w:pPr>
          </w:p>
        </w:tc>
      </w:tr>
      <w:tr w:rsidR="00E2426A" w:rsidTr="00DF549C">
        <w:trPr>
          <w:trHeight w:val="692"/>
        </w:trPr>
        <w:tc>
          <w:tcPr>
            <w:tcW w:w="1638"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Description →</w:t>
            </w:r>
          </w:p>
        </w:tc>
        <w:tc>
          <w:tcPr>
            <w:tcW w:w="1241"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Book</w:t>
            </w:r>
          </w:p>
        </w:tc>
        <w:tc>
          <w:tcPr>
            <w:tcW w:w="108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Patent Filed</w:t>
            </w:r>
          </w:p>
        </w:tc>
        <w:tc>
          <w:tcPr>
            <w:tcW w:w="117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Patent Awarded</w:t>
            </w:r>
          </w:p>
        </w:tc>
        <w:tc>
          <w:tcPr>
            <w:tcW w:w="99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Project Sanctioned</w:t>
            </w:r>
          </w:p>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 1Lakh)</w:t>
            </w:r>
          </w:p>
        </w:tc>
        <w:tc>
          <w:tcPr>
            <w:tcW w:w="1890"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Project Sanctioned</w:t>
            </w:r>
          </w:p>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(&gt;1Lakh &amp; ≤ 2Lakh)</w:t>
            </w:r>
          </w:p>
        </w:tc>
        <w:tc>
          <w:tcPr>
            <w:tcW w:w="2179"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Project Sanctioned</w:t>
            </w:r>
          </w:p>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(&gt;2Lakh &amp; ≤ 4Lakh)</w:t>
            </w:r>
          </w:p>
        </w:tc>
      </w:tr>
      <w:tr w:rsidR="00E2426A" w:rsidTr="00DF549C">
        <w:trPr>
          <w:trHeight w:val="692"/>
        </w:trPr>
        <w:tc>
          <w:tcPr>
            <w:tcW w:w="1638"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Points  Allotted →</w:t>
            </w:r>
          </w:p>
        </w:tc>
        <w:tc>
          <w:tcPr>
            <w:tcW w:w="1241"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4</w:t>
            </w:r>
          </w:p>
        </w:tc>
        <w:tc>
          <w:tcPr>
            <w:tcW w:w="108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4</w:t>
            </w:r>
          </w:p>
        </w:tc>
        <w:tc>
          <w:tcPr>
            <w:tcW w:w="117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20</w:t>
            </w:r>
          </w:p>
        </w:tc>
        <w:tc>
          <w:tcPr>
            <w:tcW w:w="990"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8</w:t>
            </w:r>
          </w:p>
        </w:tc>
        <w:tc>
          <w:tcPr>
            <w:tcW w:w="1890"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12</w:t>
            </w:r>
          </w:p>
        </w:tc>
        <w:tc>
          <w:tcPr>
            <w:tcW w:w="2179"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18</w:t>
            </w:r>
          </w:p>
        </w:tc>
      </w:tr>
      <w:tr w:rsidR="00E2426A" w:rsidTr="00DF549C">
        <w:trPr>
          <w:trHeight w:val="692"/>
        </w:trPr>
        <w:tc>
          <w:tcPr>
            <w:tcW w:w="10188" w:type="dxa"/>
            <w:gridSpan w:val="9"/>
            <w:vAlign w:val="center"/>
          </w:tcPr>
          <w:p w:rsidR="00E2426A" w:rsidRPr="00941C3B" w:rsidRDefault="00E2426A" w:rsidP="00E2426A">
            <w:pPr>
              <w:spacing w:after="0"/>
              <w:jc w:val="center"/>
              <w:rPr>
                <w:rFonts w:asciiTheme="majorHAnsi" w:hAnsiTheme="majorHAnsi"/>
                <w:sz w:val="24"/>
                <w:szCs w:val="24"/>
              </w:rPr>
            </w:pPr>
          </w:p>
        </w:tc>
      </w:tr>
      <w:tr w:rsidR="00E2426A" w:rsidTr="00DF549C">
        <w:trPr>
          <w:trHeight w:val="692"/>
        </w:trPr>
        <w:tc>
          <w:tcPr>
            <w:tcW w:w="1638"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Description →</w:t>
            </w:r>
          </w:p>
        </w:tc>
        <w:tc>
          <w:tcPr>
            <w:tcW w:w="2321"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Project Sanctioned</w:t>
            </w:r>
          </w:p>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(&gt;4Lakh &amp; ≤ 10Lakh)</w:t>
            </w:r>
          </w:p>
        </w:tc>
        <w:tc>
          <w:tcPr>
            <w:tcW w:w="2160"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Project Sanctioned</w:t>
            </w:r>
          </w:p>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(&gt;10Lakh)</w:t>
            </w:r>
          </w:p>
        </w:tc>
        <w:tc>
          <w:tcPr>
            <w:tcW w:w="1890"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Consultancy</w:t>
            </w:r>
          </w:p>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 1Lakh)</w:t>
            </w:r>
          </w:p>
        </w:tc>
        <w:tc>
          <w:tcPr>
            <w:tcW w:w="2179"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Consultancy</w:t>
            </w:r>
          </w:p>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(&gt; 1Lakh)</w:t>
            </w:r>
          </w:p>
        </w:tc>
      </w:tr>
      <w:tr w:rsidR="00E2426A" w:rsidTr="00DF549C">
        <w:trPr>
          <w:trHeight w:val="692"/>
        </w:trPr>
        <w:tc>
          <w:tcPr>
            <w:tcW w:w="1638"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Points  Allotted →</w:t>
            </w:r>
          </w:p>
        </w:tc>
        <w:tc>
          <w:tcPr>
            <w:tcW w:w="2321"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25</w:t>
            </w:r>
          </w:p>
        </w:tc>
        <w:tc>
          <w:tcPr>
            <w:tcW w:w="2160"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30</w:t>
            </w:r>
          </w:p>
        </w:tc>
        <w:tc>
          <w:tcPr>
            <w:tcW w:w="1890"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10</w:t>
            </w:r>
          </w:p>
        </w:tc>
        <w:tc>
          <w:tcPr>
            <w:tcW w:w="2179"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20</w:t>
            </w:r>
          </w:p>
        </w:tc>
      </w:tr>
      <w:tr w:rsidR="00E2426A" w:rsidTr="00DF549C">
        <w:trPr>
          <w:trHeight w:val="692"/>
        </w:trPr>
        <w:tc>
          <w:tcPr>
            <w:tcW w:w="10188" w:type="dxa"/>
            <w:gridSpan w:val="9"/>
            <w:vAlign w:val="center"/>
          </w:tcPr>
          <w:p w:rsidR="00E2426A" w:rsidRPr="00941C3B" w:rsidRDefault="00E2426A" w:rsidP="00E2426A">
            <w:pPr>
              <w:spacing w:after="0"/>
              <w:jc w:val="center"/>
              <w:rPr>
                <w:rFonts w:asciiTheme="majorHAnsi" w:hAnsiTheme="majorHAnsi"/>
                <w:sz w:val="24"/>
                <w:szCs w:val="24"/>
              </w:rPr>
            </w:pPr>
          </w:p>
        </w:tc>
      </w:tr>
      <w:tr w:rsidR="00E2426A" w:rsidTr="00DF549C">
        <w:trPr>
          <w:trHeight w:val="692"/>
        </w:trPr>
        <w:tc>
          <w:tcPr>
            <w:tcW w:w="1638"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Description →</w:t>
            </w:r>
          </w:p>
        </w:tc>
        <w:tc>
          <w:tcPr>
            <w:tcW w:w="2321" w:type="dxa"/>
            <w:gridSpan w:val="2"/>
            <w:vAlign w:val="center"/>
          </w:tcPr>
          <w:p w:rsidR="00E2426A" w:rsidRPr="00941C3B" w:rsidRDefault="00E2426A" w:rsidP="00E2426A">
            <w:pPr>
              <w:spacing w:after="0"/>
              <w:jc w:val="center"/>
              <w:rPr>
                <w:rFonts w:asciiTheme="majorHAnsi" w:hAnsiTheme="majorHAnsi"/>
                <w:sz w:val="24"/>
                <w:szCs w:val="24"/>
              </w:rPr>
            </w:pPr>
            <w:r>
              <w:rPr>
                <w:rFonts w:asciiTheme="majorHAnsi" w:hAnsiTheme="majorHAnsi"/>
                <w:sz w:val="24"/>
                <w:szCs w:val="24"/>
              </w:rPr>
              <w:t>Be</w:t>
            </w:r>
            <w:r w:rsidRPr="00941C3B">
              <w:rPr>
                <w:rFonts w:asciiTheme="majorHAnsi" w:hAnsiTheme="majorHAnsi"/>
                <w:sz w:val="24"/>
                <w:szCs w:val="24"/>
              </w:rPr>
              <w:t>st Researcher/</w:t>
            </w:r>
          </w:p>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Project Award</w:t>
            </w:r>
          </w:p>
        </w:tc>
        <w:tc>
          <w:tcPr>
            <w:tcW w:w="2160"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 xml:space="preserve">Student Paper Published </w:t>
            </w:r>
          </w:p>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in Scopus/SCI</w:t>
            </w:r>
          </w:p>
        </w:tc>
        <w:tc>
          <w:tcPr>
            <w:tcW w:w="1890"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 xml:space="preserve">Student Paper published </w:t>
            </w:r>
          </w:p>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in UGC</w:t>
            </w:r>
          </w:p>
        </w:tc>
        <w:tc>
          <w:tcPr>
            <w:tcW w:w="2179" w:type="dxa"/>
            <w:gridSpan w:val="2"/>
            <w:vAlign w:val="center"/>
          </w:tcPr>
          <w:p w:rsidR="00E2426A" w:rsidRPr="00941C3B" w:rsidRDefault="00E2426A" w:rsidP="00E2426A">
            <w:pPr>
              <w:spacing w:after="0"/>
              <w:jc w:val="center"/>
              <w:rPr>
                <w:rFonts w:asciiTheme="majorHAnsi" w:hAnsiTheme="majorHAnsi"/>
                <w:sz w:val="24"/>
                <w:szCs w:val="24"/>
              </w:rPr>
            </w:pPr>
          </w:p>
        </w:tc>
      </w:tr>
      <w:tr w:rsidR="00E2426A" w:rsidTr="00E2426A">
        <w:trPr>
          <w:trHeight w:val="393"/>
        </w:trPr>
        <w:tc>
          <w:tcPr>
            <w:tcW w:w="1638" w:type="dxa"/>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Points  Allotted →</w:t>
            </w:r>
          </w:p>
        </w:tc>
        <w:tc>
          <w:tcPr>
            <w:tcW w:w="2321"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10</w:t>
            </w:r>
          </w:p>
        </w:tc>
        <w:tc>
          <w:tcPr>
            <w:tcW w:w="2160"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4</w:t>
            </w:r>
          </w:p>
        </w:tc>
        <w:tc>
          <w:tcPr>
            <w:tcW w:w="1890" w:type="dxa"/>
            <w:gridSpan w:val="2"/>
            <w:vAlign w:val="center"/>
          </w:tcPr>
          <w:p w:rsidR="00E2426A" w:rsidRPr="00941C3B" w:rsidRDefault="00E2426A" w:rsidP="00E2426A">
            <w:pPr>
              <w:spacing w:after="0"/>
              <w:jc w:val="center"/>
              <w:rPr>
                <w:rFonts w:asciiTheme="majorHAnsi" w:hAnsiTheme="majorHAnsi"/>
                <w:sz w:val="24"/>
                <w:szCs w:val="24"/>
              </w:rPr>
            </w:pPr>
            <w:r w:rsidRPr="00941C3B">
              <w:rPr>
                <w:rFonts w:asciiTheme="majorHAnsi" w:hAnsiTheme="majorHAnsi"/>
                <w:sz w:val="24"/>
                <w:szCs w:val="24"/>
              </w:rPr>
              <w:t>2</w:t>
            </w:r>
          </w:p>
        </w:tc>
        <w:tc>
          <w:tcPr>
            <w:tcW w:w="2179" w:type="dxa"/>
            <w:gridSpan w:val="2"/>
            <w:vAlign w:val="center"/>
          </w:tcPr>
          <w:p w:rsidR="00E2426A" w:rsidRPr="00941C3B" w:rsidRDefault="00E2426A" w:rsidP="00E2426A">
            <w:pPr>
              <w:spacing w:after="0"/>
              <w:jc w:val="center"/>
              <w:rPr>
                <w:rFonts w:asciiTheme="majorHAnsi" w:hAnsiTheme="majorHAnsi"/>
                <w:sz w:val="24"/>
                <w:szCs w:val="24"/>
              </w:rPr>
            </w:pPr>
          </w:p>
        </w:tc>
      </w:tr>
    </w:tbl>
    <w:p w:rsidR="000537AD" w:rsidRPr="002564AD" w:rsidRDefault="000537AD" w:rsidP="00E2426A">
      <w:pPr>
        <w:pStyle w:val="ListParagraph"/>
        <w:tabs>
          <w:tab w:val="left" w:pos="360"/>
        </w:tabs>
        <w:spacing w:after="0" w:line="240" w:lineRule="auto"/>
        <w:ind w:left="0"/>
        <w:jc w:val="both"/>
        <w:rPr>
          <w:rFonts w:asciiTheme="majorHAnsi" w:hAnsiTheme="majorHAnsi"/>
          <w:sz w:val="28"/>
          <w:szCs w:val="28"/>
        </w:rPr>
      </w:pPr>
    </w:p>
    <w:sectPr w:rsidR="000537AD" w:rsidRPr="002564AD" w:rsidSect="00CA3513">
      <w:footerReference w:type="default" r:id="rId12"/>
      <w:pgSz w:w="12240" w:h="15840"/>
      <w:pgMar w:top="1350" w:right="1170" w:bottom="1350" w:left="1340" w:header="0" w:footer="942" w:gutter="0"/>
      <w:pgNumType w:start="0"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FA3" w:rsidRDefault="002D1FA3" w:rsidP="000A484E">
      <w:pPr>
        <w:spacing w:after="0" w:line="240" w:lineRule="auto"/>
      </w:pPr>
      <w:r>
        <w:separator/>
      </w:r>
    </w:p>
  </w:endnote>
  <w:endnote w:type="continuationSeparator" w:id="0">
    <w:p w:rsidR="002D1FA3" w:rsidRDefault="002D1FA3" w:rsidP="000A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CB" w:rsidRDefault="007334CB">
    <w:pPr>
      <w:pStyle w:val="Footer"/>
      <w:jc w:val="center"/>
    </w:pPr>
  </w:p>
  <w:p w:rsidR="007334CB" w:rsidRDefault="007334CB">
    <w:pPr>
      <w:widowControl w:val="0"/>
      <w:autoSpaceDE w:val="0"/>
      <w:autoSpaceDN w:val="0"/>
      <w:adjustRightInd w:val="0"/>
      <w:spacing w:line="200" w:lineRule="exac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6B" w:rsidRDefault="005F1267">
    <w:pPr>
      <w:pStyle w:val="Footer"/>
      <w:pBdr>
        <w:top w:val="thinThickSmallGap" w:sz="24" w:space="1" w:color="622423" w:themeColor="accent2" w:themeShade="7F"/>
      </w:pBdr>
      <w:rPr>
        <w:rFonts w:asciiTheme="majorHAnsi" w:hAnsiTheme="majorHAnsi"/>
      </w:rPr>
    </w:pPr>
    <w:r>
      <w:rPr>
        <w:rFonts w:asciiTheme="majorHAnsi" w:hAnsiTheme="majorHAnsi"/>
      </w:rPr>
      <w:t>SVPCET</w:t>
    </w:r>
    <w:r w:rsidR="005936EB">
      <w:rPr>
        <w:rFonts w:asciiTheme="majorHAnsi" w:hAnsiTheme="majorHAnsi"/>
      </w:rPr>
      <w:t xml:space="preserve">- </w:t>
    </w:r>
    <w:r w:rsidR="00985554">
      <w:rPr>
        <w:rFonts w:asciiTheme="majorHAnsi" w:hAnsiTheme="majorHAnsi"/>
      </w:rPr>
      <w:t>Students</w:t>
    </w:r>
    <w:r w:rsidR="000537AD">
      <w:rPr>
        <w:rFonts w:asciiTheme="majorHAnsi" w:hAnsiTheme="majorHAnsi"/>
      </w:rPr>
      <w:t>’ Attributes</w:t>
    </w:r>
    <w:r w:rsidR="00985554">
      <w:rPr>
        <w:rFonts w:asciiTheme="majorHAnsi" w:hAnsiTheme="majorHAnsi"/>
      </w:rPr>
      <w:t xml:space="preserve"> </w:t>
    </w:r>
    <w:r w:rsidR="005936EB">
      <w:ptab w:relativeTo="margin" w:alignment="right" w:leader="none"/>
    </w:r>
    <w:r w:rsidR="005936EB">
      <w:rPr>
        <w:rFonts w:asciiTheme="majorHAnsi" w:hAnsiTheme="majorHAnsi"/>
      </w:rPr>
      <w:t xml:space="preserve">Page </w:t>
    </w:r>
    <w:r w:rsidR="00FE1F82" w:rsidRPr="007B3196">
      <w:fldChar w:fldCharType="begin"/>
    </w:r>
    <w:r w:rsidR="005936EB">
      <w:instrText xml:space="preserve"> PAGE   \* MERGEFORMAT </w:instrText>
    </w:r>
    <w:r w:rsidR="00FE1F82" w:rsidRPr="007B3196">
      <w:fldChar w:fldCharType="separate"/>
    </w:r>
    <w:r w:rsidR="000F0DBF" w:rsidRPr="000F0DBF">
      <w:rPr>
        <w:rFonts w:asciiTheme="majorHAnsi" w:hAnsiTheme="majorHAnsi"/>
        <w:noProof/>
      </w:rPr>
      <w:t>0</w:t>
    </w:r>
    <w:r w:rsidR="00FE1F82" w:rsidRPr="007B3196">
      <w:rPr>
        <w:rFonts w:asciiTheme="majorHAnsi" w:hAnsiTheme="majorHAnsi"/>
        <w:noProof/>
      </w:rPr>
      <w:fldChar w:fldCharType="end"/>
    </w:r>
  </w:p>
  <w:p w:rsidR="0016144C" w:rsidRDefault="0016144C">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FA3" w:rsidRDefault="002D1FA3" w:rsidP="000A484E">
      <w:pPr>
        <w:spacing w:after="0" w:line="240" w:lineRule="auto"/>
      </w:pPr>
      <w:r>
        <w:separator/>
      </w:r>
    </w:p>
  </w:footnote>
  <w:footnote w:type="continuationSeparator" w:id="0">
    <w:p w:rsidR="002D1FA3" w:rsidRDefault="002D1FA3" w:rsidP="000A48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D2A"/>
    <w:multiLevelType w:val="hybridMultilevel"/>
    <w:tmpl w:val="4DFE86F8"/>
    <w:lvl w:ilvl="0" w:tplc="1758F0F6">
      <w:start w:val="6"/>
      <w:numFmt w:val="bullet"/>
      <w:lvlText w:val=""/>
      <w:lvlJc w:val="left"/>
      <w:pPr>
        <w:ind w:left="1080" w:hanging="360"/>
      </w:pPr>
      <w:rPr>
        <w:rFonts w:ascii="Wingdings" w:eastAsiaTheme="minorEastAsia" w:hAnsi="Wingdings" w:cs="Times New Roman" w:hint="default"/>
      </w:rPr>
    </w:lvl>
    <w:lvl w:ilvl="1" w:tplc="D812B0B4">
      <w:start w:val="1"/>
      <w:numFmt w:val="bullet"/>
      <w:lvlText w:val="o"/>
      <w:lvlJc w:val="left"/>
      <w:pPr>
        <w:ind w:left="1440" w:hanging="360"/>
      </w:pPr>
      <w:rPr>
        <w:rFonts w:ascii="Courier New" w:hAnsi="Courier New" w:cs="Courier New" w:hint="default"/>
      </w:rPr>
    </w:lvl>
    <w:lvl w:ilvl="2" w:tplc="64EE7204" w:tentative="1">
      <w:start w:val="1"/>
      <w:numFmt w:val="bullet"/>
      <w:lvlText w:val=""/>
      <w:lvlJc w:val="left"/>
      <w:pPr>
        <w:ind w:left="2160" w:hanging="360"/>
      </w:pPr>
      <w:rPr>
        <w:rFonts w:ascii="Wingdings" w:hAnsi="Wingdings" w:hint="default"/>
      </w:rPr>
    </w:lvl>
    <w:lvl w:ilvl="3" w:tplc="7988F590" w:tentative="1">
      <w:start w:val="1"/>
      <w:numFmt w:val="bullet"/>
      <w:lvlText w:val=""/>
      <w:lvlJc w:val="left"/>
      <w:pPr>
        <w:ind w:left="2880" w:hanging="360"/>
      </w:pPr>
      <w:rPr>
        <w:rFonts w:ascii="Symbol" w:hAnsi="Symbol" w:hint="default"/>
      </w:rPr>
    </w:lvl>
    <w:lvl w:ilvl="4" w:tplc="1DCC9836" w:tentative="1">
      <w:start w:val="1"/>
      <w:numFmt w:val="bullet"/>
      <w:lvlText w:val="o"/>
      <w:lvlJc w:val="left"/>
      <w:pPr>
        <w:ind w:left="3600" w:hanging="360"/>
      </w:pPr>
      <w:rPr>
        <w:rFonts w:ascii="Courier New" w:hAnsi="Courier New" w:cs="Courier New" w:hint="default"/>
      </w:rPr>
    </w:lvl>
    <w:lvl w:ilvl="5" w:tplc="DD94FCB8" w:tentative="1">
      <w:start w:val="1"/>
      <w:numFmt w:val="bullet"/>
      <w:lvlText w:val=""/>
      <w:lvlJc w:val="left"/>
      <w:pPr>
        <w:ind w:left="4320" w:hanging="360"/>
      </w:pPr>
      <w:rPr>
        <w:rFonts w:ascii="Wingdings" w:hAnsi="Wingdings" w:hint="default"/>
      </w:rPr>
    </w:lvl>
    <w:lvl w:ilvl="6" w:tplc="AD0653EA" w:tentative="1">
      <w:start w:val="1"/>
      <w:numFmt w:val="bullet"/>
      <w:lvlText w:val=""/>
      <w:lvlJc w:val="left"/>
      <w:pPr>
        <w:ind w:left="5040" w:hanging="360"/>
      </w:pPr>
      <w:rPr>
        <w:rFonts w:ascii="Symbol" w:hAnsi="Symbol" w:hint="default"/>
      </w:rPr>
    </w:lvl>
    <w:lvl w:ilvl="7" w:tplc="C37E721E" w:tentative="1">
      <w:start w:val="1"/>
      <w:numFmt w:val="bullet"/>
      <w:lvlText w:val="o"/>
      <w:lvlJc w:val="left"/>
      <w:pPr>
        <w:ind w:left="5760" w:hanging="360"/>
      </w:pPr>
      <w:rPr>
        <w:rFonts w:ascii="Courier New" w:hAnsi="Courier New" w:cs="Courier New" w:hint="default"/>
      </w:rPr>
    </w:lvl>
    <w:lvl w:ilvl="8" w:tplc="62B656FC" w:tentative="1">
      <w:start w:val="1"/>
      <w:numFmt w:val="bullet"/>
      <w:lvlText w:val=""/>
      <w:lvlJc w:val="left"/>
      <w:pPr>
        <w:ind w:left="6480" w:hanging="360"/>
      </w:pPr>
      <w:rPr>
        <w:rFonts w:ascii="Wingdings" w:hAnsi="Wingdings" w:hint="default"/>
      </w:rPr>
    </w:lvl>
  </w:abstractNum>
  <w:abstractNum w:abstractNumId="1">
    <w:nsid w:val="09F77567"/>
    <w:multiLevelType w:val="hybridMultilevel"/>
    <w:tmpl w:val="6106C154"/>
    <w:lvl w:ilvl="0" w:tplc="EC6A1E22">
      <w:start w:val="1"/>
      <w:numFmt w:val="bullet"/>
      <w:lvlText w:val=""/>
      <w:lvlJc w:val="left"/>
      <w:pPr>
        <w:ind w:left="1008" w:hanging="360"/>
      </w:pPr>
      <w:rPr>
        <w:rFonts w:ascii="Wingdings" w:hAnsi="Wingdings" w:hint="default"/>
      </w:rPr>
    </w:lvl>
    <w:lvl w:ilvl="1" w:tplc="59A8D972" w:tentative="1">
      <w:start w:val="1"/>
      <w:numFmt w:val="bullet"/>
      <w:lvlText w:val="o"/>
      <w:lvlJc w:val="left"/>
      <w:pPr>
        <w:ind w:left="1728" w:hanging="360"/>
      </w:pPr>
      <w:rPr>
        <w:rFonts w:ascii="Courier New" w:hAnsi="Courier New" w:cs="Courier New" w:hint="default"/>
      </w:rPr>
    </w:lvl>
    <w:lvl w:ilvl="2" w:tplc="7A8E21A4" w:tentative="1">
      <w:start w:val="1"/>
      <w:numFmt w:val="bullet"/>
      <w:lvlText w:val=""/>
      <w:lvlJc w:val="left"/>
      <w:pPr>
        <w:ind w:left="2448" w:hanging="360"/>
      </w:pPr>
      <w:rPr>
        <w:rFonts w:ascii="Wingdings" w:hAnsi="Wingdings" w:hint="default"/>
      </w:rPr>
    </w:lvl>
    <w:lvl w:ilvl="3" w:tplc="0D885680" w:tentative="1">
      <w:start w:val="1"/>
      <w:numFmt w:val="bullet"/>
      <w:lvlText w:val=""/>
      <w:lvlJc w:val="left"/>
      <w:pPr>
        <w:ind w:left="3168" w:hanging="360"/>
      </w:pPr>
      <w:rPr>
        <w:rFonts w:ascii="Symbol" w:hAnsi="Symbol" w:hint="default"/>
      </w:rPr>
    </w:lvl>
    <w:lvl w:ilvl="4" w:tplc="E0162678" w:tentative="1">
      <w:start w:val="1"/>
      <w:numFmt w:val="bullet"/>
      <w:lvlText w:val="o"/>
      <w:lvlJc w:val="left"/>
      <w:pPr>
        <w:ind w:left="3888" w:hanging="360"/>
      </w:pPr>
      <w:rPr>
        <w:rFonts w:ascii="Courier New" w:hAnsi="Courier New" w:cs="Courier New" w:hint="default"/>
      </w:rPr>
    </w:lvl>
    <w:lvl w:ilvl="5" w:tplc="2EFE4082" w:tentative="1">
      <w:start w:val="1"/>
      <w:numFmt w:val="bullet"/>
      <w:lvlText w:val=""/>
      <w:lvlJc w:val="left"/>
      <w:pPr>
        <w:ind w:left="4608" w:hanging="360"/>
      </w:pPr>
      <w:rPr>
        <w:rFonts w:ascii="Wingdings" w:hAnsi="Wingdings" w:hint="default"/>
      </w:rPr>
    </w:lvl>
    <w:lvl w:ilvl="6" w:tplc="238ABDFE" w:tentative="1">
      <w:start w:val="1"/>
      <w:numFmt w:val="bullet"/>
      <w:lvlText w:val=""/>
      <w:lvlJc w:val="left"/>
      <w:pPr>
        <w:ind w:left="5328" w:hanging="360"/>
      </w:pPr>
      <w:rPr>
        <w:rFonts w:ascii="Symbol" w:hAnsi="Symbol" w:hint="default"/>
      </w:rPr>
    </w:lvl>
    <w:lvl w:ilvl="7" w:tplc="57A239A8" w:tentative="1">
      <w:start w:val="1"/>
      <w:numFmt w:val="bullet"/>
      <w:lvlText w:val="o"/>
      <w:lvlJc w:val="left"/>
      <w:pPr>
        <w:ind w:left="6048" w:hanging="360"/>
      </w:pPr>
      <w:rPr>
        <w:rFonts w:ascii="Courier New" w:hAnsi="Courier New" w:cs="Courier New" w:hint="default"/>
      </w:rPr>
    </w:lvl>
    <w:lvl w:ilvl="8" w:tplc="4D9EF6A4" w:tentative="1">
      <w:start w:val="1"/>
      <w:numFmt w:val="bullet"/>
      <w:lvlText w:val=""/>
      <w:lvlJc w:val="left"/>
      <w:pPr>
        <w:ind w:left="6768" w:hanging="360"/>
      </w:pPr>
      <w:rPr>
        <w:rFonts w:ascii="Wingdings" w:hAnsi="Wingdings" w:hint="default"/>
      </w:rPr>
    </w:lvl>
  </w:abstractNum>
  <w:abstractNum w:abstractNumId="2">
    <w:nsid w:val="0B5C0193"/>
    <w:multiLevelType w:val="multilevel"/>
    <w:tmpl w:val="9B4EABF6"/>
    <w:lvl w:ilvl="0">
      <w:start w:val="18"/>
      <w:numFmt w:val="lowerLetter"/>
      <w:lvlText w:val="%1."/>
      <w:lvlJc w:val="left"/>
      <w:pPr>
        <w:tabs>
          <w:tab w:val="decimal" w:pos="288"/>
        </w:tabs>
        <w:ind w:left="720"/>
      </w:pPr>
      <w:rPr>
        <w:rFonts w:asciiTheme="majorHAnsi" w:hAnsiTheme="majorHAnsi" w:hint="default"/>
        <w:b/>
        <w:strike w:val="0"/>
        <w:color w:val="151417"/>
        <w:spacing w:val="3"/>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46EBE"/>
    <w:multiLevelType w:val="multilevel"/>
    <w:tmpl w:val="57C6DAFC"/>
    <w:lvl w:ilvl="0">
      <w:start w:val="1"/>
      <w:numFmt w:val="bullet"/>
      <w:lvlText w:val=""/>
      <w:lvlJc w:val="left"/>
      <w:pPr>
        <w:tabs>
          <w:tab w:val="decimal" w:pos="288"/>
        </w:tabs>
        <w:ind w:left="720"/>
      </w:pPr>
      <w:rPr>
        <w:rFonts w:ascii="Wingdings" w:hAnsi="Wingdings" w:hint="default"/>
        <w:strike w:val="0"/>
        <w:color w:val="000000"/>
        <w:spacing w:val="1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B35021"/>
    <w:multiLevelType w:val="hybridMultilevel"/>
    <w:tmpl w:val="A55687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E51BB"/>
    <w:multiLevelType w:val="hybridMultilevel"/>
    <w:tmpl w:val="8BC8D7DE"/>
    <w:lvl w:ilvl="0" w:tplc="B9A20696">
      <w:start w:val="1"/>
      <w:numFmt w:val="bullet"/>
      <w:lvlText w:val=""/>
      <w:lvlJc w:val="left"/>
      <w:pPr>
        <w:ind w:left="936" w:hanging="360"/>
      </w:pPr>
      <w:rPr>
        <w:rFonts w:ascii="Wingdings" w:hAnsi="Wingdings" w:hint="default"/>
      </w:rPr>
    </w:lvl>
    <w:lvl w:ilvl="1" w:tplc="FD987C8A" w:tentative="1">
      <w:start w:val="1"/>
      <w:numFmt w:val="bullet"/>
      <w:lvlText w:val="o"/>
      <w:lvlJc w:val="left"/>
      <w:pPr>
        <w:ind w:left="1656" w:hanging="360"/>
      </w:pPr>
      <w:rPr>
        <w:rFonts w:ascii="Courier New" w:hAnsi="Courier New" w:cs="Courier New" w:hint="default"/>
      </w:rPr>
    </w:lvl>
    <w:lvl w:ilvl="2" w:tplc="3226278A" w:tentative="1">
      <w:start w:val="1"/>
      <w:numFmt w:val="bullet"/>
      <w:lvlText w:val=""/>
      <w:lvlJc w:val="left"/>
      <w:pPr>
        <w:ind w:left="2376" w:hanging="360"/>
      </w:pPr>
      <w:rPr>
        <w:rFonts w:ascii="Wingdings" w:hAnsi="Wingdings" w:hint="default"/>
      </w:rPr>
    </w:lvl>
    <w:lvl w:ilvl="3" w:tplc="4162AF18" w:tentative="1">
      <w:start w:val="1"/>
      <w:numFmt w:val="bullet"/>
      <w:lvlText w:val=""/>
      <w:lvlJc w:val="left"/>
      <w:pPr>
        <w:ind w:left="3096" w:hanging="360"/>
      </w:pPr>
      <w:rPr>
        <w:rFonts w:ascii="Symbol" w:hAnsi="Symbol" w:hint="default"/>
      </w:rPr>
    </w:lvl>
    <w:lvl w:ilvl="4" w:tplc="AAB8D716" w:tentative="1">
      <w:start w:val="1"/>
      <w:numFmt w:val="bullet"/>
      <w:lvlText w:val="o"/>
      <w:lvlJc w:val="left"/>
      <w:pPr>
        <w:ind w:left="3816" w:hanging="360"/>
      </w:pPr>
      <w:rPr>
        <w:rFonts w:ascii="Courier New" w:hAnsi="Courier New" w:cs="Courier New" w:hint="default"/>
      </w:rPr>
    </w:lvl>
    <w:lvl w:ilvl="5" w:tplc="E130905E" w:tentative="1">
      <w:start w:val="1"/>
      <w:numFmt w:val="bullet"/>
      <w:lvlText w:val=""/>
      <w:lvlJc w:val="left"/>
      <w:pPr>
        <w:ind w:left="4536" w:hanging="360"/>
      </w:pPr>
      <w:rPr>
        <w:rFonts w:ascii="Wingdings" w:hAnsi="Wingdings" w:hint="default"/>
      </w:rPr>
    </w:lvl>
    <w:lvl w:ilvl="6" w:tplc="08980ACC" w:tentative="1">
      <w:start w:val="1"/>
      <w:numFmt w:val="bullet"/>
      <w:lvlText w:val=""/>
      <w:lvlJc w:val="left"/>
      <w:pPr>
        <w:ind w:left="5256" w:hanging="360"/>
      </w:pPr>
      <w:rPr>
        <w:rFonts w:ascii="Symbol" w:hAnsi="Symbol" w:hint="default"/>
      </w:rPr>
    </w:lvl>
    <w:lvl w:ilvl="7" w:tplc="9D5A2DF0" w:tentative="1">
      <w:start w:val="1"/>
      <w:numFmt w:val="bullet"/>
      <w:lvlText w:val="o"/>
      <w:lvlJc w:val="left"/>
      <w:pPr>
        <w:ind w:left="5976" w:hanging="360"/>
      </w:pPr>
      <w:rPr>
        <w:rFonts w:ascii="Courier New" w:hAnsi="Courier New" w:cs="Courier New" w:hint="default"/>
      </w:rPr>
    </w:lvl>
    <w:lvl w:ilvl="8" w:tplc="A74234AA" w:tentative="1">
      <w:start w:val="1"/>
      <w:numFmt w:val="bullet"/>
      <w:lvlText w:val=""/>
      <w:lvlJc w:val="left"/>
      <w:pPr>
        <w:ind w:left="6696" w:hanging="360"/>
      </w:pPr>
      <w:rPr>
        <w:rFonts w:ascii="Wingdings" w:hAnsi="Wingdings" w:hint="default"/>
      </w:rPr>
    </w:lvl>
  </w:abstractNum>
  <w:abstractNum w:abstractNumId="6">
    <w:nsid w:val="1F3C049D"/>
    <w:multiLevelType w:val="hybridMultilevel"/>
    <w:tmpl w:val="3D6E18D4"/>
    <w:lvl w:ilvl="0" w:tplc="DD3E2296">
      <w:start w:val="6"/>
      <w:numFmt w:val="bullet"/>
      <w:lvlText w:val=""/>
      <w:lvlJc w:val="left"/>
      <w:pPr>
        <w:ind w:left="720" w:hanging="360"/>
      </w:pPr>
      <w:rPr>
        <w:rFonts w:ascii="Wingdings" w:eastAsiaTheme="minorEastAsia" w:hAnsi="Wingdings" w:cs="Times New Roman" w:hint="default"/>
      </w:rPr>
    </w:lvl>
    <w:lvl w:ilvl="1" w:tplc="35ECF012" w:tentative="1">
      <w:start w:val="1"/>
      <w:numFmt w:val="bullet"/>
      <w:lvlText w:val="o"/>
      <w:lvlJc w:val="left"/>
      <w:pPr>
        <w:ind w:left="1440" w:hanging="360"/>
      </w:pPr>
      <w:rPr>
        <w:rFonts w:ascii="Courier New" w:hAnsi="Courier New" w:cs="Courier New" w:hint="default"/>
      </w:rPr>
    </w:lvl>
    <w:lvl w:ilvl="2" w:tplc="6F56B698" w:tentative="1">
      <w:start w:val="1"/>
      <w:numFmt w:val="bullet"/>
      <w:lvlText w:val=""/>
      <w:lvlJc w:val="left"/>
      <w:pPr>
        <w:ind w:left="2160" w:hanging="360"/>
      </w:pPr>
      <w:rPr>
        <w:rFonts w:ascii="Wingdings" w:hAnsi="Wingdings" w:hint="default"/>
      </w:rPr>
    </w:lvl>
    <w:lvl w:ilvl="3" w:tplc="5A7003E8" w:tentative="1">
      <w:start w:val="1"/>
      <w:numFmt w:val="bullet"/>
      <w:lvlText w:val=""/>
      <w:lvlJc w:val="left"/>
      <w:pPr>
        <w:ind w:left="2880" w:hanging="360"/>
      </w:pPr>
      <w:rPr>
        <w:rFonts w:ascii="Symbol" w:hAnsi="Symbol" w:hint="default"/>
      </w:rPr>
    </w:lvl>
    <w:lvl w:ilvl="4" w:tplc="4EE64600" w:tentative="1">
      <w:start w:val="1"/>
      <w:numFmt w:val="bullet"/>
      <w:lvlText w:val="o"/>
      <w:lvlJc w:val="left"/>
      <w:pPr>
        <w:ind w:left="3600" w:hanging="360"/>
      </w:pPr>
      <w:rPr>
        <w:rFonts w:ascii="Courier New" w:hAnsi="Courier New" w:cs="Courier New" w:hint="default"/>
      </w:rPr>
    </w:lvl>
    <w:lvl w:ilvl="5" w:tplc="DE447F44" w:tentative="1">
      <w:start w:val="1"/>
      <w:numFmt w:val="bullet"/>
      <w:lvlText w:val=""/>
      <w:lvlJc w:val="left"/>
      <w:pPr>
        <w:ind w:left="4320" w:hanging="360"/>
      </w:pPr>
      <w:rPr>
        <w:rFonts w:ascii="Wingdings" w:hAnsi="Wingdings" w:hint="default"/>
      </w:rPr>
    </w:lvl>
    <w:lvl w:ilvl="6" w:tplc="B060EDBA" w:tentative="1">
      <w:start w:val="1"/>
      <w:numFmt w:val="bullet"/>
      <w:lvlText w:val=""/>
      <w:lvlJc w:val="left"/>
      <w:pPr>
        <w:ind w:left="5040" w:hanging="360"/>
      </w:pPr>
      <w:rPr>
        <w:rFonts w:ascii="Symbol" w:hAnsi="Symbol" w:hint="default"/>
      </w:rPr>
    </w:lvl>
    <w:lvl w:ilvl="7" w:tplc="83A2584E" w:tentative="1">
      <w:start w:val="1"/>
      <w:numFmt w:val="bullet"/>
      <w:lvlText w:val="o"/>
      <w:lvlJc w:val="left"/>
      <w:pPr>
        <w:ind w:left="5760" w:hanging="360"/>
      </w:pPr>
      <w:rPr>
        <w:rFonts w:ascii="Courier New" w:hAnsi="Courier New" w:cs="Courier New" w:hint="default"/>
      </w:rPr>
    </w:lvl>
    <w:lvl w:ilvl="8" w:tplc="0E7E7E54" w:tentative="1">
      <w:start w:val="1"/>
      <w:numFmt w:val="bullet"/>
      <w:lvlText w:val=""/>
      <w:lvlJc w:val="left"/>
      <w:pPr>
        <w:ind w:left="6480" w:hanging="360"/>
      </w:pPr>
      <w:rPr>
        <w:rFonts w:ascii="Wingdings" w:hAnsi="Wingdings" w:hint="default"/>
      </w:rPr>
    </w:lvl>
  </w:abstractNum>
  <w:abstractNum w:abstractNumId="7">
    <w:nsid w:val="23C20013"/>
    <w:multiLevelType w:val="hybridMultilevel"/>
    <w:tmpl w:val="41B64B6A"/>
    <w:lvl w:ilvl="0" w:tplc="AFE67952">
      <w:start w:val="1"/>
      <w:numFmt w:val="lowerLetter"/>
      <w:lvlText w:val="%1)"/>
      <w:lvlJc w:val="left"/>
      <w:pPr>
        <w:ind w:left="720" w:hanging="360"/>
      </w:pPr>
      <w:rPr>
        <w:rFonts w:hint="default"/>
      </w:rPr>
    </w:lvl>
    <w:lvl w:ilvl="1" w:tplc="BF6C350E" w:tentative="1">
      <w:start w:val="1"/>
      <w:numFmt w:val="lowerLetter"/>
      <w:lvlText w:val="%2."/>
      <w:lvlJc w:val="left"/>
      <w:pPr>
        <w:ind w:left="1440" w:hanging="360"/>
      </w:pPr>
    </w:lvl>
    <w:lvl w:ilvl="2" w:tplc="B08C5F06" w:tentative="1">
      <w:start w:val="1"/>
      <w:numFmt w:val="lowerRoman"/>
      <w:lvlText w:val="%3."/>
      <w:lvlJc w:val="right"/>
      <w:pPr>
        <w:ind w:left="2160" w:hanging="180"/>
      </w:pPr>
    </w:lvl>
    <w:lvl w:ilvl="3" w:tplc="F70A06DA" w:tentative="1">
      <w:start w:val="1"/>
      <w:numFmt w:val="decimal"/>
      <w:lvlText w:val="%4."/>
      <w:lvlJc w:val="left"/>
      <w:pPr>
        <w:ind w:left="2880" w:hanging="360"/>
      </w:pPr>
    </w:lvl>
    <w:lvl w:ilvl="4" w:tplc="52D8827E" w:tentative="1">
      <w:start w:val="1"/>
      <w:numFmt w:val="lowerLetter"/>
      <w:lvlText w:val="%5."/>
      <w:lvlJc w:val="left"/>
      <w:pPr>
        <w:ind w:left="3600" w:hanging="360"/>
      </w:pPr>
    </w:lvl>
    <w:lvl w:ilvl="5" w:tplc="B9603068" w:tentative="1">
      <w:start w:val="1"/>
      <w:numFmt w:val="lowerRoman"/>
      <w:lvlText w:val="%6."/>
      <w:lvlJc w:val="right"/>
      <w:pPr>
        <w:ind w:left="4320" w:hanging="180"/>
      </w:pPr>
    </w:lvl>
    <w:lvl w:ilvl="6" w:tplc="6EB8E78A" w:tentative="1">
      <w:start w:val="1"/>
      <w:numFmt w:val="decimal"/>
      <w:lvlText w:val="%7."/>
      <w:lvlJc w:val="left"/>
      <w:pPr>
        <w:ind w:left="5040" w:hanging="360"/>
      </w:pPr>
    </w:lvl>
    <w:lvl w:ilvl="7" w:tplc="4DAAFEEE" w:tentative="1">
      <w:start w:val="1"/>
      <w:numFmt w:val="lowerLetter"/>
      <w:lvlText w:val="%8."/>
      <w:lvlJc w:val="left"/>
      <w:pPr>
        <w:ind w:left="5760" w:hanging="360"/>
      </w:pPr>
    </w:lvl>
    <w:lvl w:ilvl="8" w:tplc="A4BC2EB8" w:tentative="1">
      <w:start w:val="1"/>
      <w:numFmt w:val="lowerRoman"/>
      <w:lvlText w:val="%9."/>
      <w:lvlJc w:val="right"/>
      <w:pPr>
        <w:ind w:left="6480" w:hanging="180"/>
      </w:pPr>
    </w:lvl>
  </w:abstractNum>
  <w:abstractNum w:abstractNumId="8">
    <w:nsid w:val="2C36429C"/>
    <w:multiLevelType w:val="hybridMultilevel"/>
    <w:tmpl w:val="A7F4B776"/>
    <w:lvl w:ilvl="0" w:tplc="9558D36C">
      <w:start w:val="1"/>
      <w:numFmt w:val="lowerLetter"/>
      <w:lvlText w:val="%1)"/>
      <w:lvlJc w:val="left"/>
      <w:pPr>
        <w:ind w:left="1080" w:hanging="360"/>
      </w:pPr>
      <w:rPr>
        <w:rFonts w:hint="default"/>
      </w:rPr>
    </w:lvl>
    <w:lvl w:ilvl="1" w:tplc="88E8BB3E" w:tentative="1">
      <w:start w:val="1"/>
      <w:numFmt w:val="lowerLetter"/>
      <w:lvlText w:val="%2."/>
      <w:lvlJc w:val="left"/>
      <w:pPr>
        <w:ind w:left="1800" w:hanging="360"/>
      </w:pPr>
    </w:lvl>
    <w:lvl w:ilvl="2" w:tplc="A8AA0CF0" w:tentative="1">
      <w:start w:val="1"/>
      <w:numFmt w:val="lowerRoman"/>
      <w:lvlText w:val="%3."/>
      <w:lvlJc w:val="right"/>
      <w:pPr>
        <w:ind w:left="2520" w:hanging="180"/>
      </w:pPr>
    </w:lvl>
    <w:lvl w:ilvl="3" w:tplc="8F960DA0" w:tentative="1">
      <w:start w:val="1"/>
      <w:numFmt w:val="decimal"/>
      <w:lvlText w:val="%4."/>
      <w:lvlJc w:val="left"/>
      <w:pPr>
        <w:ind w:left="3240" w:hanging="360"/>
      </w:pPr>
    </w:lvl>
    <w:lvl w:ilvl="4" w:tplc="1EF4F54A" w:tentative="1">
      <w:start w:val="1"/>
      <w:numFmt w:val="lowerLetter"/>
      <w:lvlText w:val="%5."/>
      <w:lvlJc w:val="left"/>
      <w:pPr>
        <w:ind w:left="3960" w:hanging="360"/>
      </w:pPr>
    </w:lvl>
    <w:lvl w:ilvl="5" w:tplc="CF522E76" w:tentative="1">
      <w:start w:val="1"/>
      <w:numFmt w:val="lowerRoman"/>
      <w:lvlText w:val="%6."/>
      <w:lvlJc w:val="right"/>
      <w:pPr>
        <w:ind w:left="4680" w:hanging="180"/>
      </w:pPr>
    </w:lvl>
    <w:lvl w:ilvl="6" w:tplc="EFD2FEE6" w:tentative="1">
      <w:start w:val="1"/>
      <w:numFmt w:val="decimal"/>
      <w:lvlText w:val="%7."/>
      <w:lvlJc w:val="left"/>
      <w:pPr>
        <w:ind w:left="5400" w:hanging="360"/>
      </w:pPr>
    </w:lvl>
    <w:lvl w:ilvl="7" w:tplc="5D783D4A" w:tentative="1">
      <w:start w:val="1"/>
      <w:numFmt w:val="lowerLetter"/>
      <w:lvlText w:val="%8."/>
      <w:lvlJc w:val="left"/>
      <w:pPr>
        <w:ind w:left="6120" w:hanging="360"/>
      </w:pPr>
    </w:lvl>
    <w:lvl w:ilvl="8" w:tplc="9B268E90" w:tentative="1">
      <w:start w:val="1"/>
      <w:numFmt w:val="lowerRoman"/>
      <w:lvlText w:val="%9."/>
      <w:lvlJc w:val="right"/>
      <w:pPr>
        <w:ind w:left="6840" w:hanging="180"/>
      </w:pPr>
    </w:lvl>
  </w:abstractNum>
  <w:abstractNum w:abstractNumId="9">
    <w:nsid w:val="2DEE5140"/>
    <w:multiLevelType w:val="hybridMultilevel"/>
    <w:tmpl w:val="AA340548"/>
    <w:lvl w:ilvl="0" w:tplc="ED1ABD84">
      <w:start w:val="1"/>
      <w:numFmt w:val="bullet"/>
      <w:lvlText w:val=""/>
      <w:lvlJc w:val="left"/>
      <w:pPr>
        <w:ind w:left="720" w:hanging="360"/>
      </w:pPr>
      <w:rPr>
        <w:rFonts w:ascii="Wingdings" w:hAnsi="Wingdings" w:hint="default"/>
      </w:rPr>
    </w:lvl>
    <w:lvl w:ilvl="1" w:tplc="F1F858D8" w:tentative="1">
      <w:start w:val="1"/>
      <w:numFmt w:val="bullet"/>
      <w:lvlText w:val="o"/>
      <w:lvlJc w:val="left"/>
      <w:pPr>
        <w:ind w:left="1440" w:hanging="360"/>
      </w:pPr>
      <w:rPr>
        <w:rFonts w:ascii="Courier New" w:hAnsi="Courier New" w:cs="Courier New" w:hint="default"/>
      </w:rPr>
    </w:lvl>
    <w:lvl w:ilvl="2" w:tplc="E2A69518" w:tentative="1">
      <w:start w:val="1"/>
      <w:numFmt w:val="bullet"/>
      <w:lvlText w:val=""/>
      <w:lvlJc w:val="left"/>
      <w:pPr>
        <w:ind w:left="2160" w:hanging="360"/>
      </w:pPr>
      <w:rPr>
        <w:rFonts w:ascii="Wingdings" w:hAnsi="Wingdings" w:hint="default"/>
      </w:rPr>
    </w:lvl>
    <w:lvl w:ilvl="3" w:tplc="55F40C7C" w:tentative="1">
      <w:start w:val="1"/>
      <w:numFmt w:val="bullet"/>
      <w:lvlText w:val=""/>
      <w:lvlJc w:val="left"/>
      <w:pPr>
        <w:ind w:left="2880" w:hanging="360"/>
      </w:pPr>
      <w:rPr>
        <w:rFonts w:ascii="Symbol" w:hAnsi="Symbol" w:hint="default"/>
      </w:rPr>
    </w:lvl>
    <w:lvl w:ilvl="4" w:tplc="6CF2D928" w:tentative="1">
      <w:start w:val="1"/>
      <w:numFmt w:val="bullet"/>
      <w:lvlText w:val="o"/>
      <w:lvlJc w:val="left"/>
      <w:pPr>
        <w:ind w:left="3600" w:hanging="360"/>
      </w:pPr>
      <w:rPr>
        <w:rFonts w:ascii="Courier New" w:hAnsi="Courier New" w:cs="Courier New" w:hint="default"/>
      </w:rPr>
    </w:lvl>
    <w:lvl w:ilvl="5" w:tplc="58A8B5E6" w:tentative="1">
      <w:start w:val="1"/>
      <w:numFmt w:val="bullet"/>
      <w:lvlText w:val=""/>
      <w:lvlJc w:val="left"/>
      <w:pPr>
        <w:ind w:left="4320" w:hanging="360"/>
      </w:pPr>
      <w:rPr>
        <w:rFonts w:ascii="Wingdings" w:hAnsi="Wingdings" w:hint="default"/>
      </w:rPr>
    </w:lvl>
    <w:lvl w:ilvl="6" w:tplc="C53C3BEE" w:tentative="1">
      <w:start w:val="1"/>
      <w:numFmt w:val="bullet"/>
      <w:lvlText w:val=""/>
      <w:lvlJc w:val="left"/>
      <w:pPr>
        <w:ind w:left="5040" w:hanging="360"/>
      </w:pPr>
      <w:rPr>
        <w:rFonts w:ascii="Symbol" w:hAnsi="Symbol" w:hint="default"/>
      </w:rPr>
    </w:lvl>
    <w:lvl w:ilvl="7" w:tplc="7C10D5B8" w:tentative="1">
      <w:start w:val="1"/>
      <w:numFmt w:val="bullet"/>
      <w:lvlText w:val="o"/>
      <w:lvlJc w:val="left"/>
      <w:pPr>
        <w:ind w:left="5760" w:hanging="360"/>
      </w:pPr>
      <w:rPr>
        <w:rFonts w:ascii="Courier New" w:hAnsi="Courier New" w:cs="Courier New" w:hint="default"/>
      </w:rPr>
    </w:lvl>
    <w:lvl w:ilvl="8" w:tplc="851623CC" w:tentative="1">
      <w:start w:val="1"/>
      <w:numFmt w:val="bullet"/>
      <w:lvlText w:val=""/>
      <w:lvlJc w:val="left"/>
      <w:pPr>
        <w:ind w:left="6480" w:hanging="360"/>
      </w:pPr>
      <w:rPr>
        <w:rFonts w:ascii="Wingdings" w:hAnsi="Wingdings" w:hint="default"/>
      </w:rPr>
    </w:lvl>
  </w:abstractNum>
  <w:abstractNum w:abstractNumId="10">
    <w:nsid w:val="37405CDD"/>
    <w:multiLevelType w:val="hybridMultilevel"/>
    <w:tmpl w:val="C9845106"/>
    <w:lvl w:ilvl="0" w:tplc="79345C94">
      <w:start w:val="6"/>
      <w:numFmt w:val="bullet"/>
      <w:lvlText w:val=""/>
      <w:lvlJc w:val="left"/>
      <w:pPr>
        <w:ind w:left="1080" w:hanging="360"/>
      </w:pPr>
      <w:rPr>
        <w:rFonts w:ascii="Wingdings" w:eastAsiaTheme="minorEastAsia" w:hAnsi="Wingdings" w:cs="Times New Roman" w:hint="default"/>
      </w:rPr>
    </w:lvl>
    <w:lvl w:ilvl="1" w:tplc="0A5A84F2" w:tentative="1">
      <w:start w:val="1"/>
      <w:numFmt w:val="bullet"/>
      <w:lvlText w:val="o"/>
      <w:lvlJc w:val="left"/>
      <w:pPr>
        <w:ind w:left="1800" w:hanging="360"/>
      </w:pPr>
      <w:rPr>
        <w:rFonts w:ascii="Courier New" w:hAnsi="Courier New" w:cs="Courier New" w:hint="default"/>
      </w:rPr>
    </w:lvl>
    <w:lvl w:ilvl="2" w:tplc="CC4633E6" w:tentative="1">
      <w:start w:val="1"/>
      <w:numFmt w:val="bullet"/>
      <w:lvlText w:val=""/>
      <w:lvlJc w:val="left"/>
      <w:pPr>
        <w:ind w:left="2520" w:hanging="360"/>
      </w:pPr>
      <w:rPr>
        <w:rFonts w:ascii="Wingdings" w:hAnsi="Wingdings" w:hint="default"/>
      </w:rPr>
    </w:lvl>
    <w:lvl w:ilvl="3" w:tplc="58D4316E" w:tentative="1">
      <w:start w:val="1"/>
      <w:numFmt w:val="bullet"/>
      <w:lvlText w:val=""/>
      <w:lvlJc w:val="left"/>
      <w:pPr>
        <w:ind w:left="3240" w:hanging="360"/>
      </w:pPr>
      <w:rPr>
        <w:rFonts w:ascii="Symbol" w:hAnsi="Symbol" w:hint="default"/>
      </w:rPr>
    </w:lvl>
    <w:lvl w:ilvl="4" w:tplc="C07A9C98" w:tentative="1">
      <w:start w:val="1"/>
      <w:numFmt w:val="bullet"/>
      <w:lvlText w:val="o"/>
      <w:lvlJc w:val="left"/>
      <w:pPr>
        <w:ind w:left="3960" w:hanging="360"/>
      </w:pPr>
      <w:rPr>
        <w:rFonts w:ascii="Courier New" w:hAnsi="Courier New" w:cs="Courier New" w:hint="default"/>
      </w:rPr>
    </w:lvl>
    <w:lvl w:ilvl="5" w:tplc="1B4A3132" w:tentative="1">
      <w:start w:val="1"/>
      <w:numFmt w:val="bullet"/>
      <w:lvlText w:val=""/>
      <w:lvlJc w:val="left"/>
      <w:pPr>
        <w:ind w:left="4680" w:hanging="360"/>
      </w:pPr>
      <w:rPr>
        <w:rFonts w:ascii="Wingdings" w:hAnsi="Wingdings" w:hint="default"/>
      </w:rPr>
    </w:lvl>
    <w:lvl w:ilvl="6" w:tplc="BFDCF11A" w:tentative="1">
      <w:start w:val="1"/>
      <w:numFmt w:val="bullet"/>
      <w:lvlText w:val=""/>
      <w:lvlJc w:val="left"/>
      <w:pPr>
        <w:ind w:left="5400" w:hanging="360"/>
      </w:pPr>
      <w:rPr>
        <w:rFonts w:ascii="Symbol" w:hAnsi="Symbol" w:hint="default"/>
      </w:rPr>
    </w:lvl>
    <w:lvl w:ilvl="7" w:tplc="F754F4F2" w:tentative="1">
      <w:start w:val="1"/>
      <w:numFmt w:val="bullet"/>
      <w:lvlText w:val="o"/>
      <w:lvlJc w:val="left"/>
      <w:pPr>
        <w:ind w:left="6120" w:hanging="360"/>
      </w:pPr>
      <w:rPr>
        <w:rFonts w:ascii="Courier New" w:hAnsi="Courier New" w:cs="Courier New" w:hint="default"/>
      </w:rPr>
    </w:lvl>
    <w:lvl w:ilvl="8" w:tplc="7B5E694E" w:tentative="1">
      <w:start w:val="1"/>
      <w:numFmt w:val="bullet"/>
      <w:lvlText w:val=""/>
      <w:lvlJc w:val="left"/>
      <w:pPr>
        <w:ind w:left="6840" w:hanging="360"/>
      </w:pPr>
      <w:rPr>
        <w:rFonts w:ascii="Wingdings" w:hAnsi="Wingdings" w:hint="default"/>
      </w:rPr>
    </w:lvl>
  </w:abstractNum>
  <w:abstractNum w:abstractNumId="11">
    <w:nsid w:val="387A5ADD"/>
    <w:multiLevelType w:val="multilevel"/>
    <w:tmpl w:val="FB9893CA"/>
    <w:lvl w:ilvl="0">
      <w:start w:val="6"/>
      <w:numFmt w:val="decimal"/>
      <w:lvlText w:val="%1."/>
      <w:lvlJc w:val="left"/>
      <w:pPr>
        <w:tabs>
          <w:tab w:val="decimal" w:pos="288"/>
        </w:tabs>
        <w:ind w:left="720"/>
      </w:pPr>
      <w:rPr>
        <w:rFonts w:asciiTheme="majorHAnsi" w:hAnsiTheme="majorHAnsi" w:hint="default"/>
        <w:b/>
        <w:strike w:val="0"/>
        <w:color w:val="000000"/>
        <w:spacing w:val="-9"/>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C64D24"/>
    <w:multiLevelType w:val="hybridMultilevel"/>
    <w:tmpl w:val="0A44157C"/>
    <w:lvl w:ilvl="0" w:tplc="424487E4">
      <w:start w:val="6"/>
      <w:numFmt w:val="bullet"/>
      <w:lvlText w:val=""/>
      <w:lvlJc w:val="left"/>
      <w:pPr>
        <w:ind w:left="1080" w:hanging="360"/>
      </w:pPr>
      <w:rPr>
        <w:rFonts w:ascii="Wingdings" w:eastAsiaTheme="minorEastAsia" w:hAnsi="Wingdings" w:cs="Times New Roman" w:hint="default"/>
      </w:rPr>
    </w:lvl>
    <w:lvl w:ilvl="1" w:tplc="DE620906" w:tentative="1">
      <w:start w:val="1"/>
      <w:numFmt w:val="bullet"/>
      <w:lvlText w:val="o"/>
      <w:lvlJc w:val="left"/>
      <w:pPr>
        <w:ind w:left="1800" w:hanging="360"/>
      </w:pPr>
      <w:rPr>
        <w:rFonts w:ascii="Courier New" w:hAnsi="Courier New" w:cs="Courier New" w:hint="default"/>
      </w:rPr>
    </w:lvl>
    <w:lvl w:ilvl="2" w:tplc="7B282416" w:tentative="1">
      <w:start w:val="1"/>
      <w:numFmt w:val="bullet"/>
      <w:lvlText w:val=""/>
      <w:lvlJc w:val="left"/>
      <w:pPr>
        <w:ind w:left="2520" w:hanging="360"/>
      </w:pPr>
      <w:rPr>
        <w:rFonts w:ascii="Wingdings" w:hAnsi="Wingdings" w:hint="default"/>
      </w:rPr>
    </w:lvl>
    <w:lvl w:ilvl="3" w:tplc="C936CF7E" w:tentative="1">
      <w:start w:val="1"/>
      <w:numFmt w:val="bullet"/>
      <w:lvlText w:val=""/>
      <w:lvlJc w:val="left"/>
      <w:pPr>
        <w:ind w:left="3240" w:hanging="360"/>
      </w:pPr>
      <w:rPr>
        <w:rFonts w:ascii="Symbol" w:hAnsi="Symbol" w:hint="default"/>
      </w:rPr>
    </w:lvl>
    <w:lvl w:ilvl="4" w:tplc="B3DEBBA6" w:tentative="1">
      <w:start w:val="1"/>
      <w:numFmt w:val="bullet"/>
      <w:lvlText w:val="o"/>
      <w:lvlJc w:val="left"/>
      <w:pPr>
        <w:ind w:left="3960" w:hanging="360"/>
      </w:pPr>
      <w:rPr>
        <w:rFonts w:ascii="Courier New" w:hAnsi="Courier New" w:cs="Courier New" w:hint="default"/>
      </w:rPr>
    </w:lvl>
    <w:lvl w:ilvl="5" w:tplc="5E58A9AA" w:tentative="1">
      <w:start w:val="1"/>
      <w:numFmt w:val="bullet"/>
      <w:lvlText w:val=""/>
      <w:lvlJc w:val="left"/>
      <w:pPr>
        <w:ind w:left="4680" w:hanging="360"/>
      </w:pPr>
      <w:rPr>
        <w:rFonts w:ascii="Wingdings" w:hAnsi="Wingdings" w:hint="default"/>
      </w:rPr>
    </w:lvl>
    <w:lvl w:ilvl="6" w:tplc="855A47D8" w:tentative="1">
      <w:start w:val="1"/>
      <w:numFmt w:val="bullet"/>
      <w:lvlText w:val=""/>
      <w:lvlJc w:val="left"/>
      <w:pPr>
        <w:ind w:left="5400" w:hanging="360"/>
      </w:pPr>
      <w:rPr>
        <w:rFonts w:ascii="Symbol" w:hAnsi="Symbol" w:hint="default"/>
      </w:rPr>
    </w:lvl>
    <w:lvl w:ilvl="7" w:tplc="840C4306" w:tentative="1">
      <w:start w:val="1"/>
      <w:numFmt w:val="bullet"/>
      <w:lvlText w:val="o"/>
      <w:lvlJc w:val="left"/>
      <w:pPr>
        <w:ind w:left="6120" w:hanging="360"/>
      </w:pPr>
      <w:rPr>
        <w:rFonts w:ascii="Courier New" w:hAnsi="Courier New" w:cs="Courier New" w:hint="default"/>
      </w:rPr>
    </w:lvl>
    <w:lvl w:ilvl="8" w:tplc="BD90EB4A" w:tentative="1">
      <w:start w:val="1"/>
      <w:numFmt w:val="bullet"/>
      <w:lvlText w:val=""/>
      <w:lvlJc w:val="left"/>
      <w:pPr>
        <w:ind w:left="6840" w:hanging="360"/>
      </w:pPr>
      <w:rPr>
        <w:rFonts w:ascii="Wingdings" w:hAnsi="Wingdings" w:hint="default"/>
      </w:rPr>
    </w:lvl>
  </w:abstractNum>
  <w:abstractNum w:abstractNumId="13">
    <w:nsid w:val="512A04B1"/>
    <w:multiLevelType w:val="multilevel"/>
    <w:tmpl w:val="40BAA8E0"/>
    <w:lvl w:ilvl="0">
      <w:start w:val="1"/>
      <w:numFmt w:val="bullet"/>
      <w:lvlText w:val=""/>
      <w:lvlJc w:val="left"/>
      <w:pPr>
        <w:tabs>
          <w:tab w:val="decimal" w:pos="288"/>
        </w:tabs>
        <w:ind w:left="720"/>
      </w:pPr>
      <w:rPr>
        <w:rFonts w:ascii="Wingdings" w:hAnsi="Wingdings" w:hint="default"/>
        <w:strike w:val="0"/>
        <w:color w:val="000000"/>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0D20A3"/>
    <w:multiLevelType w:val="multilevel"/>
    <w:tmpl w:val="5088F898"/>
    <w:lvl w:ilvl="0">
      <w:start w:val="3"/>
      <w:numFmt w:val="decimal"/>
      <w:lvlText w:val="%1."/>
      <w:lvlJc w:val="left"/>
      <w:pPr>
        <w:tabs>
          <w:tab w:val="decimal" w:pos="288"/>
        </w:tabs>
        <w:ind w:left="720"/>
      </w:pPr>
      <w:rPr>
        <w:rFonts w:asciiTheme="majorHAnsi" w:hAnsiTheme="majorHAnsi" w:hint="default"/>
        <w:b/>
        <w:strike w:val="0"/>
        <w:color w:val="000000"/>
        <w:spacing w:val="-9"/>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BD0EAE"/>
    <w:multiLevelType w:val="hybridMultilevel"/>
    <w:tmpl w:val="C590A578"/>
    <w:lvl w:ilvl="0" w:tplc="0DF4B98E">
      <w:start w:val="1"/>
      <w:numFmt w:val="bullet"/>
      <w:lvlText w:val=""/>
      <w:lvlJc w:val="left"/>
      <w:pPr>
        <w:ind w:left="936" w:hanging="360"/>
      </w:pPr>
      <w:rPr>
        <w:rFonts w:ascii="Wingdings" w:hAnsi="Wingdings" w:hint="default"/>
      </w:rPr>
    </w:lvl>
    <w:lvl w:ilvl="1" w:tplc="0A7EE1F0" w:tentative="1">
      <w:start w:val="1"/>
      <w:numFmt w:val="bullet"/>
      <w:lvlText w:val="o"/>
      <w:lvlJc w:val="left"/>
      <w:pPr>
        <w:ind w:left="1656" w:hanging="360"/>
      </w:pPr>
      <w:rPr>
        <w:rFonts w:ascii="Courier New" w:hAnsi="Courier New" w:cs="Courier New" w:hint="default"/>
      </w:rPr>
    </w:lvl>
    <w:lvl w:ilvl="2" w:tplc="409C119E" w:tentative="1">
      <w:start w:val="1"/>
      <w:numFmt w:val="bullet"/>
      <w:lvlText w:val=""/>
      <w:lvlJc w:val="left"/>
      <w:pPr>
        <w:ind w:left="2376" w:hanging="360"/>
      </w:pPr>
      <w:rPr>
        <w:rFonts w:ascii="Wingdings" w:hAnsi="Wingdings" w:hint="default"/>
      </w:rPr>
    </w:lvl>
    <w:lvl w:ilvl="3" w:tplc="2E9C5F16" w:tentative="1">
      <w:start w:val="1"/>
      <w:numFmt w:val="bullet"/>
      <w:lvlText w:val=""/>
      <w:lvlJc w:val="left"/>
      <w:pPr>
        <w:ind w:left="3096" w:hanging="360"/>
      </w:pPr>
      <w:rPr>
        <w:rFonts w:ascii="Symbol" w:hAnsi="Symbol" w:hint="default"/>
      </w:rPr>
    </w:lvl>
    <w:lvl w:ilvl="4" w:tplc="6BE231EA" w:tentative="1">
      <w:start w:val="1"/>
      <w:numFmt w:val="bullet"/>
      <w:lvlText w:val="o"/>
      <w:lvlJc w:val="left"/>
      <w:pPr>
        <w:ind w:left="3816" w:hanging="360"/>
      </w:pPr>
      <w:rPr>
        <w:rFonts w:ascii="Courier New" w:hAnsi="Courier New" w:cs="Courier New" w:hint="default"/>
      </w:rPr>
    </w:lvl>
    <w:lvl w:ilvl="5" w:tplc="6CD8214C" w:tentative="1">
      <w:start w:val="1"/>
      <w:numFmt w:val="bullet"/>
      <w:lvlText w:val=""/>
      <w:lvlJc w:val="left"/>
      <w:pPr>
        <w:ind w:left="4536" w:hanging="360"/>
      </w:pPr>
      <w:rPr>
        <w:rFonts w:ascii="Wingdings" w:hAnsi="Wingdings" w:hint="default"/>
      </w:rPr>
    </w:lvl>
    <w:lvl w:ilvl="6" w:tplc="C234FB78" w:tentative="1">
      <w:start w:val="1"/>
      <w:numFmt w:val="bullet"/>
      <w:lvlText w:val=""/>
      <w:lvlJc w:val="left"/>
      <w:pPr>
        <w:ind w:left="5256" w:hanging="360"/>
      </w:pPr>
      <w:rPr>
        <w:rFonts w:ascii="Symbol" w:hAnsi="Symbol" w:hint="default"/>
      </w:rPr>
    </w:lvl>
    <w:lvl w:ilvl="7" w:tplc="D25CC16A" w:tentative="1">
      <w:start w:val="1"/>
      <w:numFmt w:val="bullet"/>
      <w:lvlText w:val="o"/>
      <w:lvlJc w:val="left"/>
      <w:pPr>
        <w:ind w:left="5976" w:hanging="360"/>
      </w:pPr>
      <w:rPr>
        <w:rFonts w:ascii="Courier New" w:hAnsi="Courier New" w:cs="Courier New" w:hint="default"/>
      </w:rPr>
    </w:lvl>
    <w:lvl w:ilvl="8" w:tplc="AB682B3C" w:tentative="1">
      <w:start w:val="1"/>
      <w:numFmt w:val="bullet"/>
      <w:lvlText w:val=""/>
      <w:lvlJc w:val="left"/>
      <w:pPr>
        <w:ind w:left="6696" w:hanging="360"/>
      </w:pPr>
      <w:rPr>
        <w:rFonts w:ascii="Wingdings" w:hAnsi="Wingdings" w:hint="default"/>
      </w:rPr>
    </w:lvl>
  </w:abstractNum>
  <w:abstractNum w:abstractNumId="16">
    <w:nsid w:val="5F3A0915"/>
    <w:multiLevelType w:val="multilevel"/>
    <w:tmpl w:val="F1828AE0"/>
    <w:lvl w:ilvl="0">
      <w:start w:val="1"/>
      <w:numFmt w:val="lowerLetter"/>
      <w:lvlText w:val="%1."/>
      <w:lvlJc w:val="left"/>
      <w:pPr>
        <w:tabs>
          <w:tab w:val="decimal" w:pos="288"/>
        </w:tabs>
        <w:ind w:left="720"/>
      </w:pPr>
      <w:rPr>
        <w:rFonts w:asciiTheme="majorHAnsi" w:hAnsiTheme="majorHAnsi" w:hint="default"/>
        <w:b/>
        <w:strike w:val="0"/>
        <w:color w:val="000000"/>
        <w:spacing w:val="2"/>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0368B8"/>
    <w:multiLevelType w:val="hybridMultilevel"/>
    <w:tmpl w:val="6A189B28"/>
    <w:lvl w:ilvl="0" w:tplc="A5402EF8">
      <w:start w:val="1"/>
      <w:numFmt w:val="bullet"/>
      <w:lvlText w:val=""/>
      <w:lvlJc w:val="left"/>
      <w:pPr>
        <w:ind w:left="936" w:hanging="360"/>
      </w:pPr>
      <w:rPr>
        <w:rFonts w:ascii="Wingdings" w:hAnsi="Wingdings" w:hint="default"/>
      </w:rPr>
    </w:lvl>
    <w:lvl w:ilvl="1" w:tplc="3018998C" w:tentative="1">
      <w:start w:val="1"/>
      <w:numFmt w:val="bullet"/>
      <w:lvlText w:val="o"/>
      <w:lvlJc w:val="left"/>
      <w:pPr>
        <w:ind w:left="1656" w:hanging="360"/>
      </w:pPr>
      <w:rPr>
        <w:rFonts w:ascii="Courier New" w:hAnsi="Courier New" w:cs="Courier New" w:hint="default"/>
      </w:rPr>
    </w:lvl>
    <w:lvl w:ilvl="2" w:tplc="312A68A4" w:tentative="1">
      <w:start w:val="1"/>
      <w:numFmt w:val="bullet"/>
      <w:lvlText w:val=""/>
      <w:lvlJc w:val="left"/>
      <w:pPr>
        <w:ind w:left="2376" w:hanging="360"/>
      </w:pPr>
      <w:rPr>
        <w:rFonts w:ascii="Wingdings" w:hAnsi="Wingdings" w:hint="default"/>
      </w:rPr>
    </w:lvl>
    <w:lvl w:ilvl="3" w:tplc="EAF673EA" w:tentative="1">
      <w:start w:val="1"/>
      <w:numFmt w:val="bullet"/>
      <w:lvlText w:val=""/>
      <w:lvlJc w:val="left"/>
      <w:pPr>
        <w:ind w:left="3096" w:hanging="360"/>
      </w:pPr>
      <w:rPr>
        <w:rFonts w:ascii="Symbol" w:hAnsi="Symbol" w:hint="default"/>
      </w:rPr>
    </w:lvl>
    <w:lvl w:ilvl="4" w:tplc="4C889574" w:tentative="1">
      <w:start w:val="1"/>
      <w:numFmt w:val="bullet"/>
      <w:lvlText w:val="o"/>
      <w:lvlJc w:val="left"/>
      <w:pPr>
        <w:ind w:left="3816" w:hanging="360"/>
      </w:pPr>
      <w:rPr>
        <w:rFonts w:ascii="Courier New" w:hAnsi="Courier New" w:cs="Courier New" w:hint="default"/>
      </w:rPr>
    </w:lvl>
    <w:lvl w:ilvl="5" w:tplc="15D4DD74" w:tentative="1">
      <w:start w:val="1"/>
      <w:numFmt w:val="bullet"/>
      <w:lvlText w:val=""/>
      <w:lvlJc w:val="left"/>
      <w:pPr>
        <w:ind w:left="4536" w:hanging="360"/>
      </w:pPr>
      <w:rPr>
        <w:rFonts w:ascii="Wingdings" w:hAnsi="Wingdings" w:hint="default"/>
      </w:rPr>
    </w:lvl>
    <w:lvl w:ilvl="6" w:tplc="5DB6A06E" w:tentative="1">
      <w:start w:val="1"/>
      <w:numFmt w:val="bullet"/>
      <w:lvlText w:val=""/>
      <w:lvlJc w:val="left"/>
      <w:pPr>
        <w:ind w:left="5256" w:hanging="360"/>
      </w:pPr>
      <w:rPr>
        <w:rFonts w:ascii="Symbol" w:hAnsi="Symbol" w:hint="default"/>
      </w:rPr>
    </w:lvl>
    <w:lvl w:ilvl="7" w:tplc="1F1495E6" w:tentative="1">
      <w:start w:val="1"/>
      <w:numFmt w:val="bullet"/>
      <w:lvlText w:val="o"/>
      <w:lvlJc w:val="left"/>
      <w:pPr>
        <w:ind w:left="5976" w:hanging="360"/>
      </w:pPr>
      <w:rPr>
        <w:rFonts w:ascii="Courier New" w:hAnsi="Courier New" w:cs="Courier New" w:hint="default"/>
      </w:rPr>
    </w:lvl>
    <w:lvl w:ilvl="8" w:tplc="2B9C5CDC" w:tentative="1">
      <w:start w:val="1"/>
      <w:numFmt w:val="bullet"/>
      <w:lvlText w:val=""/>
      <w:lvlJc w:val="left"/>
      <w:pPr>
        <w:ind w:left="6696" w:hanging="360"/>
      </w:pPr>
      <w:rPr>
        <w:rFonts w:ascii="Wingdings" w:hAnsi="Wingdings" w:hint="default"/>
      </w:rPr>
    </w:lvl>
  </w:abstractNum>
  <w:abstractNum w:abstractNumId="18">
    <w:nsid w:val="698F5906"/>
    <w:multiLevelType w:val="hybridMultilevel"/>
    <w:tmpl w:val="6054D46E"/>
    <w:lvl w:ilvl="0" w:tplc="8D02312A">
      <w:start w:val="1"/>
      <w:numFmt w:val="bullet"/>
      <w:lvlText w:val=""/>
      <w:lvlJc w:val="left"/>
      <w:pPr>
        <w:ind w:left="720" w:hanging="360"/>
      </w:pPr>
      <w:rPr>
        <w:rFonts w:ascii="Wingdings" w:hAnsi="Wingdings" w:hint="default"/>
      </w:rPr>
    </w:lvl>
    <w:lvl w:ilvl="1" w:tplc="821853A4" w:tentative="1">
      <w:start w:val="1"/>
      <w:numFmt w:val="bullet"/>
      <w:lvlText w:val="o"/>
      <w:lvlJc w:val="left"/>
      <w:pPr>
        <w:ind w:left="1440" w:hanging="360"/>
      </w:pPr>
      <w:rPr>
        <w:rFonts w:ascii="Courier New" w:hAnsi="Courier New" w:cs="Courier New" w:hint="default"/>
      </w:rPr>
    </w:lvl>
    <w:lvl w:ilvl="2" w:tplc="51A0C952" w:tentative="1">
      <w:start w:val="1"/>
      <w:numFmt w:val="bullet"/>
      <w:lvlText w:val=""/>
      <w:lvlJc w:val="left"/>
      <w:pPr>
        <w:ind w:left="2160" w:hanging="360"/>
      </w:pPr>
      <w:rPr>
        <w:rFonts w:ascii="Wingdings" w:hAnsi="Wingdings" w:hint="default"/>
      </w:rPr>
    </w:lvl>
    <w:lvl w:ilvl="3" w:tplc="EDFC8444" w:tentative="1">
      <w:start w:val="1"/>
      <w:numFmt w:val="bullet"/>
      <w:lvlText w:val=""/>
      <w:lvlJc w:val="left"/>
      <w:pPr>
        <w:ind w:left="2880" w:hanging="360"/>
      </w:pPr>
      <w:rPr>
        <w:rFonts w:ascii="Symbol" w:hAnsi="Symbol" w:hint="default"/>
      </w:rPr>
    </w:lvl>
    <w:lvl w:ilvl="4" w:tplc="C1D249A6" w:tentative="1">
      <w:start w:val="1"/>
      <w:numFmt w:val="bullet"/>
      <w:lvlText w:val="o"/>
      <w:lvlJc w:val="left"/>
      <w:pPr>
        <w:ind w:left="3600" w:hanging="360"/>
      </w:pPr>
      <w:rPr>
        <w:rFonts w:ascii="Courier New" w:hAnsi="Courier New" w:cs="Courier New" w:hint="default"/>
      </w:rPr>
    </w:lvl>
    <w:lvl w:ilvl="5" w:tplc="D8A6DEF0" w:tentative="1">
      <w:start w:val="1"/>
      <w:numFmt w:val="bullet"/>
      <w:lvlText w:val=""/>
      <w:lvlJc w:val="left"/>
      <w:pPr>
        <w:ind w:left="4320" w:hanging="360"/>
      </w:pPr>
      <w:rPr>
        <w:rFonts w:ascii="Wingdings" w:hAnsi="Wingdings" w:hint="default"/>
      </w:rPr>
    </w:lvl>
    <w:lvl w:ilvl="6" w:tplc="445CF760" w:tentative="1">
      <w:start w:val="1"/>
      <w:numFmt w:val="bullet"/>
      <w:lvlText w:val=""/>
      <w:lvlJc w:val="left"/>
      <w:pPr>
        <w:ind w:left="5040" w:hanging="360"/>
      </w:pPr>
      <w:rPr>
        <w:rFonts w:ascii="Symbol" w:hAnsi="Symbol" w:hint="default"/>
      </w:rPr>
    </w:lvl>
    <w:lvl w:ilvl="7" w:tplc="B45E0A66" w:tentative="1">
      <w:start w:val="1"/>
      <w:numFmt w:val="bullet"/>
      <w:lvlText w:val="o"/>
      <w:lvlJc w:val="left"/>
      <w:pPr>
        <w:ind w:left="5760" w:hanging="360"/>
      </w:pPr>
      <w:rPr>
        <w:rFonts w:ascii="Courier New" w:hAnsi="Courier New" w:cs="Courier New" w:hint="default"/>
      </w:rPr>
    </w:lvl>
    <w:lvl w:ilvl="8" w:tplc="64AE03A4" w:tentative="1">
      <w:start w:val="1"/>
      <w:numFmt w:val="bullet"/>
      <w:lvlText w:val=""/>
      <w:lvlJc w:val="left"/>
      <w:pPr>
        <w:ind w:left="6480" w:hanging="360"/>
      </w:pPr>
      <w:rPr>
        <w:rFonts w:ascii="Wingdings" w:hAnsi="Wingdings" w:hint="default"/>
      </w:rPr>
    </w:lvl>
  </w:abstractNum>
  <w:abstractNum w:abstractNumId="19">
    <w:nsid w:val="6A505567"/>
    <w:multiLevelType w:val="hybridMultilevel"/>
    <w:tmpl w:val="A404B91A"/>
    <w:lvl w:ilvl="0" w:tplc="D98679CE">
      <w:start w:val="1"/>
      <w:numFmt w:val="bullet"/>
      <w:lvlText w:val=""/>
      <w:lvlJc w:val="left"/>
      <w:pPr>
        <w:ind w:left="1440" w:hanging="360"/>
      </w:pPr>
      <w:rPr>
        <w:rFonts w:ascii="Symbol" w:hAnsi="Symbol" w:hint="default"/>
      </w:rPr>
    </w:lvl>
    <w:lvl w:ilvl="1" w:tplc="5498E440" w:tentative="1">
      <w:start w:val="1"/>
      <w:numFmt w:val="bullet"/>
      <w:lvlText w:val="o"/>
      <w:lvlJc w:val="left"/>
      <w:pPr>
        <w:ind w:left="2160" w:hanging="360"/>
      </w:pPr>
      <w:rPr>
        <w:rFonts w:ascii="Courier New" w:hAnsi="Courier New" w:cs="Courier New" w:hint="default"/>
      </w:rPr>
    </w:lvl>
    <w:lvl w:ilvl="2" w:tplc="0340F80E" w:tentative="1">
      <w:start w:val="1"/>
      <w:numFmt w:val="bullet"/>
      <w:lvlText w:val=""/>
      <w:lvlJc w:val="left"/>
      <w:pPr>
        <w:ind w:left="2880" w:hanging="360"/>
      </w:pPr>
      <w:rPr>
        <w:rFonts w:ascii="Wingdings" w:hAnsi="Wingdings" w:hint="default"/>
      </w:rPr>
    </w:lvl>
    <w:lvl w:ilvl="3" w:tplc="B1CC4CC6" w:tentative="1">
      <w:start w:val="1"/>
      <w:numFmt w:val="bullet"/>
      <w:lvlText w:val=""/>
      <w:lvlJc w:val="left"/>
      <w:pPr>
        <w:ind w:left="3600" w:hanging="360"/>
      </w:pPr>
      <w:rPr>
        <w:rFonts w:ascii="Symbol" w:hAnsi="Symbol" w:hint="default"/>
      </w:rPr>
    </w:lvl>
    <w:lvl w:ilvl="4" w:tplc="A6847FB6" w:tentative="1">
      <w:start w:val="1"/>
      <w:numFmt w:val="bullet"/>
      <w:lvlText w:val="o"/>
      <w:lvlJc w:val="left"/>
      <w:pPr>
        <w:ind w:left="4320" w:hanging="360"/>
      </w:pPr>
      <w:rPr>
        <w:rFonts w:ascii="Courier New" w:hAnsi="Courier New" w:cs="Courier New" w:hint="default"/>
      </w:rPr>
    </w:lvl>
    <w:lvl w:ilvl="5" w:tplc="FCA84D7A" w:tentative="1">
      <w:start w:val="1"/>
      <w:numFmt w:val="bullet"/>
      <w:lvlText w:val=""/>
      <w:lvlJc w:val="left"/>
      <w:pPr>
        <w:ind w:left="5040" w:hanging="360"/>
      </w:pPr>
      <w:rPr>
        <w:rFonts w:ascii="Wingdings" w:hAnsi="Wingdings" w:hint="default"/>
      </w:rPr>
    </w:lvl>
    <w:lvl w:ilvl="6" w:tplc="D45C5BFA" w:tentative="1">
      <w:start w:val="1"/>
      <w:numFmt w:val="bullet"/>
      <w:lvlText w:val=""/>
      <w:lvlJc w:val="left"/>
      <w:pPr>
        <w:ind w:left="5760" w:hanging="360"/>
      </w:pPr>
      <w:rPr>
        <w:rFonts w:ascii="Symbol" w:hAnsi="Symbol" w:hint="default"/>
      </w:rPr>
    </w:lvl>
    <w:lvl w:ilvl="7" w:tplc="DD1E4C68" w:tentative="1">
      <w:start w:val="1"/>
      <w:numFmt w:val="bullet"/>
      <w:lvlText w:val="o"/>
      <w:lvlJc w:val="left"/>
      <w:pPr>
        <w:ind w:left="6480" w:hanging="360"/>
      </w:pPr>
      <w:rPr>
        <w:rFonts w:ascii="Courier New" w:hAnsi="Courier New" w:cs="Courier New" w:hint="default"/>
      </w:rPr>
    </w:lvl>
    <w:lvl w:ilvl="8" w:tplc="BBE01722" w:tentative="1">
      <w:start w:val="1"/>
      <w:numFmt w:val="bullet"/>
      <w:lvlText w:val=""/>
      <w:lvlJc w:val="left"/>
      <w:pPr>
        <w:ind w:left="7200" w:hanging="360"/>
      </w:pPr>
      <w:rPr>
        <w:rFonts w:ascii="Wingdings" w:hAnsi="Wingdings" w:hint="default"/>
      </w:rPr>
    </w:lvl>
  </w:abstractNum>
  <w:abstractNum w:abstractNumId="20">
    <w:nsid w:val="76E46A7F"/>
    <w:multiLevelType w:val="hybridMultilevel"/>
    <w:tmpl w:val="15AA95AA"/>
    <w:lvl w:ilvl="0" w:tplc="B9B015F2">
      <w:start w:val="1"/>
      <w:numFmt w:val="lowerLetter"/>
      <w:lvlText w:val="%1)"/>
      <w:lvlJc w:val="left"/>
      <w:pPr>
        <w:ind w:left="720" w:hanging="360"/>
      </w:pPr>
      <w:rPr>
        <w:rFonts w:hint="default"/>
      </w:rPr>
    </w:lvl>
    <w:lvl w:ilvl="1" w:tplc="2CA665DE" w:tentative="1">
      <w:start w:val="1"/>
      <w:numFmt w:val="lowerLetter"/>
      <w:lvlText w:val="%2."/>
      <w:lvlJc w:val="left"/>
      <w:pPr>
        <w:ind w:left="1440" w:hanging="360"/>
      </w:pPr>
    </w:lvl>
    <w:lvl w:ilvl="2" w:tplc="5518CC92" w:tentative="1">
      <w:start w:val="1"/>
      <w:numFmt w:val="lowerRoman"/>
      <w:lvlText w:val="%3."/>
      <w:lvlJc w:val="right"/>
      <w:pPr>
        <w:ind w:left="2160" w:hanging="180"/>
      </w:pPr>
    </w:lvl>
    <w:lvl w:ilvl="3" w:tplc="895AD882" w:tentative="1">
      <w:start w:val="1"/>
      <w:numFmt w:val="decimal"/>
      <w:lvlText w:val="%4."/>
      <w:lvlJc w:val="left"/>
      <w:pPr>
        <w:ind w:left="2880" w:hanging="360"/>
      </w:pPr>
    </w:lvl>
    <w:lvl w:ilvl="4" w:tplc="72825E1C" w:tentative="1">
      <w:start w:val="1"/>
      <w:numFmt w:val="lowerLetter"/>
      <w:lvlText w:val="%5."/>
      <w:lvlJc w:val="left"/>
      <w:pPr>
        <w:ind w:left="3600" w:hanging="360"/>
      </w:pPr>
    </w:lvl>
    <w:lvl w:ilvl="5" w:tplc="F4EA3782" w:tentative="1">
      <w:start w:val="1"/>
      <w:numFmt w:val="lowerRoman"/>
      <w:lvlText w:val="%6."/>
      <w:lvlJc w:val="right"/>
      <w:pPr>
        <w:ind w:left="4320" w:hanging="180"/>
      </w:pPr>
    </w:lvl>
    <w:lvl w:ilvl="6" w:tplc="F0CED022" w:tentative="1">
      <w:start w:val="1"/>
      <w:numFmt w:val="decimal"/>
      <w:lvlText w:val="%7."/>
      <w:lvlJc w:val="left"/>
      <w:pPr>
        <w:ind w:left="5040" w:hanging="360"/>
      </w:pPr>
    </w:lvl>
    <w:lvl w:ilvl="7" w:tplc="222AFA82" w:tentative="1">
      <w:start w:val="1"/>
      <w:numFmt w:val="lowerLetter"/>
      <w:lvlText w:val="%8."/>
      <w:lvlJc w:val="left"/>
      <w:pPr>
        <w:ind w:left="5760" w:hanging="360"/>
      </w:pPr>
    </w:lvl>
    <w:lvl w:ilvl="8" w:tplc="E034B5C6" w:tentative="1">
      <w:start w:val="1"/>
      <w:numFmt w:val="lowerRoman"/>
      <w:lvlText w:val="%9."/>
      <w:lvlJc w:val="right"/>
      <w:pPr>
        <w:ind w:left="6480" w:hanging="180"/>
      </w:pPr>
    </w:lvl>
  </w:abstractNum>
  <w:abstractNum w:abstractNumId="21">
    <w:nsid w:val="777A59C1"/>
    <w:multiLevelType w:val="multilevel"/>
    <w:tmpl w:val="F28EED34"/>
    <w:lvl w:ilvl="0">
      <w:start w:val="1"/>
      <w:numFmt w:val="decimal"/>
      <w:lvlText w:val="%1."/>
      <w:lvlJc w:val="left"/>
      <w:pPr>
        <w:tabs>
          <w:tab w:val="decimal" w:pos="216"/>
        </w:tabs>
        <w:ind w:left="720"/>
      </w:pPr>
      <w:rPr>
        <w:rFonts w:asciiTheme="majorHAnsi" w:hAnsiTheme="majorHAnsi" w:hint="default"/>
        <w:strike w:val="0"/>
        <w:color w:val="000000"/>
        <w:spacing w:val="1"/>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17"/>
  </w:num>
  <w:num w:numId="4">
    <w:abstractNumId w:val="5"/>
  </w:num>
  <w:num w:numId="5">
    <w:abstractNumId w:val="15"/>
  </w:num>
  <w:num w:numId="6">
    <w:abstractNumId w:val="14"/>
  </w:num>
  <w:num w:numId="7">
    <w:abstractNumId w:val="11"/>
  </w:num>
  <w:num w:numId="8">
    <w:abstractNumId w:val="3"/>
  </w:num>
  <w:num w:numId="9">
    <w:abstractNumId w:val="21"/>
  </w:num>
  <w:num w:numId="10">
    <w:abstractNumId w:val="9"/>
  </w:num>
  <w:num w:numId="11">
    <w:abstractNumId w:val="13"/>
  </w:num>
  <w:num w:numId="12">
    <w:abstractNumId w:val="1"/>
  </w:num>
  <w:num w:numId="13">
    <w:abstractNumId w:val="19"/>
  </w:num>
  <w:num w:numId="14">
    <w:abstractNumId w:val="12"/>
  </w:num>
  <w:num w:numId="15">
    <w:abstractNumId w:val="0"/>
  </w:num>
  <w:num w:numId="16">
    <w:abstractNumId w:val="6"/>
  </w:num>
  <w:num w:numId="17">
    <w:abstractNumId w:val="10"/>
  </w:num>
  <w:num w:numId="18">
    <w:abstractNumId w:val="20"/>
  </w:num>
  <w:num w:numId="19">
    <w:abstractNumId w:val="7"/>
  </w:num>
  <w:num w:numId="20">
    <w:abstractNumId w:val="8"/>
  </w:num>
  <w:num w:numId="21">
    <w:abstractNumId w:val="18"/>
  </w:num>
  <w:num w:numId="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3D0DEB"/>
    <w:rsid w:val="000537AD"/>
    <w:rsid w:val="00066DF1"/>
    <w:rsid w:val="000A3A55"/>
    <w:rsid w:val="000A484E"/>
    <w:rsid w:val="000C2D9C"/>
    <w:rsid w:val="000D171B"/>
    <w:rsid w:val="000E2E5D"/>
    <w:rsid w:val="000F0DBF"/>
    <w:rsid w:val="000F7DB7"/>
    <w:rsid w:val="0016144C"/>
    <w:rsid w:val="00191C7F"/>
    <w:rsid w:val="00196945"/>
    <w:rsid w:val="00240045"/>
    <w:rsid w:val="002564AD"/>
    <w:rsid w:val="00260930"/>
    <w:rsid w:val="002A5611"/>
    <w:rsid w:val="002D1FA3"/>
    <w:rsid w:val="002D374D"/>
    <w:rsid w:val="002E6E85"/>
    <w:rsid w:val="002E7CB8"/>
    <w:rsid w:val="002F02FF"/>
    <w:rsid w:val="00303827"/>
    <w:rsid w:val="00317BC8"/>
    <w:rsid w:val="0036104B"/>
    <w:rsid w:val="003D0DEB"/>
    <w:rsid w:val="003E064A"/>
    <w:rsid w:val="003E3DF6"/>
    <w:rsid w:val="003E5F7B"/>
    <w:rsid w:val="00457E0D"/>
    <w:rsid w:val="00464B28"/>
    <w:rsid w:val="004749F4"/>
    <w:rsid w:val="00485506"/>
    <w:rsid w:val="004A6D92"/>
    <w:rsid w:val="004C3ED3"/>
    <w:rsid w:val="004E4E84"/>
    <w:rsid w:val="004E651B"/>
    <w:rsid w:val="004F5087"/>
    <w:rsid w:val="00507056"/>
    <w:rsid w:val="00542C64"/>
    <w:rsid w:val="00547BA6"/>
    <w:rsid w:val="00554585"/>
    <w:rsid w:val="00581794"/>
    <w:rsid w:val="00584819"/>
    <w:rsid w:val="005936EB"/>
    <w:rsid w:val="00593F81"/>
    <w:rsid w:val="005A4D22"/>
    <w:rsid w:val="005A7F26"/>
    <w:rsid w:val="005B3A4D"/>
    <w:rsid w:val="005C0272"/>
    <w:rsid w:val="005C13A0"/>
    <w:rsid w:val="005F1267"/>
    <w:rsid w:val="0060211B"/>
    <w:rsid w:val="00612F70"/>
    <w:rsid w:val="00630BEE"/>
    <w:rsid w:val="006743C4"/>
    <w:rsid w:val="00682379"/>
    <w:rsid w:val="006B3724"/>
    <w:rsid w:val="006C5884"/>
    <w:rsid w:val="00713AEB"/>
    <w:rsid w:val="007334CB"/>
    <w:rsid w:val="00766759"/>
    <w:rsid w:val="00792858"/>
    <w:rsid w:val="007B1FEA"/>
    <w:rsid w:val="007B3196"/>
    <w:rsid w:val="007B50B4"/>
    <w:rsid w:val="007C7F6E"/>
    <w:rsid w:val="007D0916"/>
    <w:rsid w:val="007D3ACC"/>
    <w:rsid w:val="007E12C2"/>
    <w:rsid w:val="007F6CA8"/>
    <w:rsid w:val="00801CAF"/>
    <w:rsid w:val="00891ED4"/>
    <w:rsid w:val="0089316B"/>
    <w:rsid w:val="0089527E"/>
    <w:rsid w:val="008E6582"/>
    <w:rsid w:val="008F255F"/>
    <w:rsid w:val="0090772E"/>
    <w:rsid w:val="0092747D"/>
    <w:rsid w:val="0094162B"/>
    <w:rsid w:val="0095461E"/>
    <w:rsid w:val="00985554"/>
    <w:rsid w:val="009952A3"/>
    <w:rsid w:val="009B1D1C"/>
    <w:rsid w:val="00A043A5"/>
    <w:rsid w:val="00A0749C"/>
    <w:rsid w:val="00A27D96"/>
    <w:rsid w:val="00A61EA8"/>
    <w:rsid w:val="00AF604B"/>
    <w:rsid w:val="00B34F13"/>
    <w:rsid w:val="00B37C74"/>
    <w:rsid w:val="00B82943"/>
    <w:rsid w:val="00B91828"/>
    <w:rsid w:val="00B94B9F"/>
    <w:rsid w:val="00BA53D3"/>
    <w:rsid w:val="00BA62ED"/>
    <w:rsid w:val="00BE59E1"/>
    <w:rsid w:val="00C5143A"/>
    <w:rsid w:val="00C5563B"/>
    <w:rsid w:val="00C56681"/>
    <w:rsid w:val="00C67A4D"/>
    <w:rsid w:val="00CA035B"/>
    <w:rsid w:val="00CA3513"/>
    <w:rsid w:val="00CC4A30"/>
    <w:rsid w:val="00D24DC6"/>
    <w:rsid w:val="00D270FF"/>
    <w:rsid w:val="00D531C8"/>
    <w:rsid w:val="00D71838"/>
    <w:rsid w:val="00D90F2A"/>
    <w:rsid w:val="00DD0780"/>
    <w:rsid w:val="00DD747B"/>
    <w:rsid w:val="00E2426A"/>
    <w:rsid w:val="00E30BED"/>
    <w:rsid w:val="00E34759"/>
    <w:rsid w:val="00E367EC"/>
    <w:rsid w:val="00EE35B4"/>
    <w:rsid w:val="00EE5111"/>
    <w:rsid w:val="00EE664A"/>
    <w:rsid w:val="00EE7A8A"/>
    <w:rsid w:val="00EF6750"/>
    <w:rsid w:val="00F12BA7"/>
    <w:rsid w:val="00F77582"/>
    <w:rsid w:val="00FA7F8D"/>
    <w:rsid w:val="00FD0BCE"/>
    <w:rsid w:val="00FE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ED"/>
    <w:pPr>
      <w:spacing w:after="200" w:line="276" w:lineRule="auto"/>
    </w:pPr>
    <w:rPr>
      <w:sz w:val="22"/>
      <w:szCs w:val="22"/>
    </w:rPr>
  </w:style>
  <w:style w:type="paragraph" w:styleId="Heading3">
    <w:name w:val="heading 3"/>
    <w:basedOn w:val="Normal"/>
    <w:link w:val="Heading3Char"/>
    <w:uiPriority w:val="9"/>
    <w:qFormat/>
    <w:rsid w:val="00E2426A"/>
    <w:pPr>
      <w:spacing w:before="100" w:beforeAutospacing="1" w:after="100" w:afterAutospacing="1" w:line="240" w:lineRule="auto"/>
      <w:outlineLvl w:val="2"/>
    </w:pPr>
    <w:rPr>
      <w:rFonts w:ascii="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C64"/>
    <w:pPr>
      <w:tabs>
        <w:tab w:val="center" w:pos="4680"/>
        <w:tab w:val="right" w:pos="9360"/>
      </w:tabs>
    </w:pPr>
  </w:style>
  <w:style w:type="character" w:customStyle="1" w:styleId="HeaderChar">
    <w:name w:val="Header Char"/>
    <w:basedOn w:val="DefaultParagraphFont"/>
    <w:link w:val="Header"/>
    <w:uiPriority w:val="99"/>
    <w:rsid w:val="00542C64"/>
    <w:rPr>
      <w:sz w:val="22"/>
      <w:szCs w:val="22"/>
    </w:rPr>
  </w:style>
  <w:style w:type="paragraph" w:styleId="Footer">
    <w:name w:val="footer"/>
    <w:basedOn w:val="Normal"/>
    <w:link w:val="FooterChar"/>
    <w:uiPriority w:val="99"/>
    <w:unhideWhenUsed/>
    <w:rsid w:val="00542C64"/>
    <w:pPr>
      <w:tabs>
        <w:tab w:val="center" w:pos="4680"/>
        <w:tab w:val="right" w:pos="9360"/>
      </w:tabs>
    </w:pPr>
  </w:style>
  <w:style w:type="character" w:customStyle="1" w:styleId="FooterChar">
    <w:name w:val="Footer Char"/>
    <w:basedOn w:val="DefaultParagraphFont"/>
    <w:link w:val="Footer"/>
    <w:uiPriority w:val="99"/>
    <w:rsid w:val="00542C64"/>
    <w:rPr>
      <w:sz w:val="22"/>
      <w:szCs w:val="22"/>
    </w:rPr>
  </w:style>
  <w:style w:type="table" w:styleId="TableGrid">
    <w:name w:val="Table Grid"/>
    <w:basedOn w:val="TableNormal"/>
    <w:uiPriority w:val="59"/>
    <w:rsid w:val="00542C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D4"/>
    <w:rPr>
      <w:rFonts w:ascii="Tahoma" w:hAnsi="Tahoma" w:cs="Tahoma"/>
      <w:sz w:val="16"/>
      <w:szCs w:val="16"/>
    </w:rPr>
  </w:style>
  <w:style w:type="paragraph" w:styleId="ListParagraph">
    <w:name w:val="List Paragraph"/>
    <w:basedOn w:val="Normal"/>
    <w:uiPriority w:val="34"/>
    <w:qFormat/>
    <w:rsid w:val="00240045"/>
    <w:pPr>
      <w:ind w:left="720"/>
      <w:contextualSpacing/>
    </w:pPr>
  </w:style>
  <w:style w:type="character" w:customStyle="1" w:styleId="Heading3Char">
    <w:name w:val="Heading 3 Char"/>
    <w:basedOn w:val="DefaultParagraphFont"/>
    <w:link w:val="Heading3"/>
    <w:uiPriority w:val="9"/>
    <w:rsid w:val="00E2426A"/>
    <w:rPr>
      <w:rFonts w:ascii="Times New Roman" w:hAnsi="Times New Roman"/>
      <w:b/>
      <w:bCs/>
      <w:sz w:val="27"/>
      <w:szCs w:val="27"/>
      <w:lang w:val="en-IN" w:eastAsia="en-IN"/>
    </w:rPr>
  </w:style>
  <w:style w:type="character" w:styleId="Hyperlink">
    <w:name w:val="Hyperlink"/>
    <w:basedOn w:val="DefaultParagraphFont"/>
    <w:uiPriority w:val="99"/>
    <w:unhideWhenUsed/>
    <w:rsid w:val="00733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vpcet.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8CD49-7A87-4071-88C9-27914F17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DocumentCreationInfo</dc:description>
  <cp:lastModifiedBy>Raj</cp:lastModifiedBy>
  <cp:revision>20</cp:revision>
  <dcterms:created xsi:type="dcterms:W3CDTF">2019-03-04T15:41:00Z</dcterms:created>
  <dcterms:modified xsi:type="dcterms:W3CDTF">2021-11-26T06:31:00Z</dcterms:modified>
</cp:coreProperties>
</file>